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353" w:rsidRPr="000D5EC9" w:rsidRDefault="00013936" w:rsidP="008677E5">
      <w:pPr>
        <w:pStyle w:val="CRCoverPage"/>
        <w:tabs>
          <w:tab w:val="left" w:pos="9072"/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 w:rsidRPr="00013936">
        <w:rPr>
          <w:b/>
          <w:noProof/>
          <w:sz w:val="24"/>
        </w:rPr>
        <w:t>3GPP TSG RAN</w:t>
      </w:r>
      <w:r w:rsidR="001D634E">
        <w:rPr>
          <w:b/>
          <w:noProof/>
          <w:sz w:val="24"/>
        </w:rPr>
        <w:t>4</w:t>
      </w:r>
      <w:r w:rsidRPr="00013936">
        <w:rPr>
          <w:b/>
          <w:noProof/>
          <w:sz w:val="24"/>
        </w:rPr>
        <w:t xml:space="preserve"> Meeting #</w:t>
      </w:r>
      <w:r w:rsidR="001A468D">
        <w:rPr>
          <w:b/>
          <w:noProof/>
          <w:sz w:val="24"/>
        </w:rPr>
        <w:t>97</w:t>
      </w:r>
      <w:r w:rsidR="001D634E">
        <w:rPr>
          <w:b/>
          <w:noProof/>
          <w:sz w:val="24"/>
        </w:rPr>
        <w:t>e</w:t>
      </w:r>
      <w:r w:rsidR="00980353" w:rsidRPr="000D5EC9">
        <w:rPr>
          <w:rFonts w:cs="Arial"/>
          <w:b/>
          <w:noProof/>
          <w:sz w:val="24"/>
          <w:szCs w:val="24"/>
        </w:rPr>
        <w:tab/>
      </w:r>
      <w:r w:rsidR="00092713" w:rsidRPr="00092713">
        <w:rPr>
          <w:rFonts w:eastAsia="宋体" w:cs="Arial"/>
          <w:b/>
          <w:noProof/>
          <w:sz w:val="24"/>
          <w:szCs w:val="24"/>
          <w:lang w:eastAsia="zh-CN"/>
        </w:rPr>
        <w:t>R4-2015356</w:t>
      </w:r>
    </w:p>
    <w:p w:rsidR="00980353" w:rsidRPr="00924B93" w:rsidRDefault="00013936" w:rsidP="00980353">
      <w:pPr>
        <w:pStyle w:val="CRCoverPage"/>
        <w:outlineLvl w:val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1A468D">
        <w:rPr>
          <w:b/>
          <w:noProof/>
          <w:sz w:val="24"/>
        </w:rPr>
        <w:t>November 02</w:t>
      </w:r>
      <w:r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1A468D">
        <w:rPr>
          <w:b/>
          <w:noProof/>
          <w:sz w:val="24"/>
        </w:rPr>
        <w:t>13</w:t>
      </w:r>
      <w:r w:rsidRPr="00B01ACB">
        <w:rPr>
          <w:b/>
          <w:noProof/>
          <w:sz w:val="24"/>
        </w:rPr>
        <w:t>, 2020</w:t>
      </w:r>
    </w:p>
    <w:p w:rsidR="0037119B" w:rsidRPr="00980353" w:rsidRDefault="0037119B" w:rsidP="004F2CB8">
      <w:pPr>
        <w:pStyle w:val="ac"/>
        <w:jc w:val="left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381AB0" w:rsidRPr="00381AB0">
        <w:rPr>
          <w:rFonts w:ascii="Arial" w:hAnsi="Arial"/>
          <w:sz w:val="24"/>
          <w:lang w:val="en-US"/>
        </w:rPr>
        <w:t xml:space="preserve">Discussion on the new SUL band for </w:t>
      </w:r>
      <w:r w:rsidR="001A468D">
        <w:rPr>
          <w:rFonts w:ascii="Arial" w:hAnsi="Arial"/>
          <w:sz w:val="24"/>
          <w:lang w:val="en-US"/>
        </w:rPr>
        <w:t>1.6G</w:t>
      </w:r>
      <w:r w:rsidR="00381AB0" w:rsidRPr="00381AB0">
        <w:rPr>
          <w:rFonts w:ascii="Arial" w:hAnsi="Arial"/>
          <w:sz w:val="24"/>
          <w:lang w:val="en-US"/>
        </w:rPr>
        <w:t>Hz</w:t>
      </w:r>
    </w:p>
    <w:p w:rsidR="0037119B" w:rsidRPr="00492450" w:rsidRDefault="0037119B" w:rsidP="000F698D">
      <w:pPr>
        <w:tabs>
          <w:tab w:val="left" w:pos="1985"/>
        </w:tabs>
        <w:ind w:left="1990" w:hangingChars="826" w:hanging="1990"/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C77D4A">
        <w:rPr>
          <w:rStyle w:val="af8"/>
          <w:rFonts w:hint="eastAsia"/>
          <w:lang w:val="fr-FR"/>
        </w:rPr>
        <w:t>Huawei</w:t>
      </w:r>
      <w:r w:rsidR="00B1158E">
        <w:rPr>
          <w:rStyle w:val="af8"/>
          <w:lang w:val="fr-FR"/>
        </w:rPr>
        <w:t>, HiSilicon</w:t>
      </w:r>
    </w:p>
    <w:p w:rsidR="0037119B" w:rsidRPr="00492450" w:rsidRDefault="0037119B" w:rsidP="004F2CB8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8677E5">
        <w:rPr>
          <w:rFonts w:ascii="Arial" w:hAnsi="Arial"/>
          <w:sz w:val="24"/>
          <w:lang w:val="pt-BR"/>
        </w:rPr>
        <w:t>10.</w:t>
      </w:r>
      <w:r w:rsidR="001A468D">
        <w:rPr>
          <w:rFonts w:ascii="Arial" w:hAnsi="Arial"/>
          <w:sz w:val="24"/>
          <w:lang w:val="pt-BR"/>
        </w:rPr>
        <w:t>30</w:t>
      </w:r>
    </w:p>
    <w:p w:rsidR="0037119B" w:rsidRPr="00492450" w:rsidRDefault="0037119B" w:rsidP="004F2CB8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A13A86">
        <w:rPr>
          <w:rFonts w:ascii="Arial" w:hAnsi="Arial"/>
          <w:sz w:val="24"/>
          <w:lang w:val="pt-BR" w:eastAsia="zh-CN"/>
        </w:rPr>
        <w:t>Discussion</w:t>
      </w:r>
    </w:p>
    <w:p w:rsidR="00DD5AE1" w:rsidRPr="00492450" w:rsidRDefault="00CD7DBF" w:rsidP="004F2CB8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E41C1C" w:rsidRDefault="001A468D" w:rsidP="000678DD">
      <w:pPr>
        <w:rPr>
          <w:lang w:val="en-US" w:eastAsia="zh-CN"/>
        </w:rPr>
      </w:pPr>
      <w:r w:rsidRPr="001A468D">
        <w:rPr>
          <w:lang w:val="en-US" w:eastAsia="zh-CN"/>
        </w:rPr>
        <w:t>At RAN#88e, a new work item related to introduction of SUL band in 1.6 GHz was approved</w:t>
      </w:r>
      <w:r>
        <w:rPr>
          <w:lang w:val="en-US" w:eastAsia="zh-CN"/>
        </w:rPr>
        <w:t xml:space="preserve"> in [1]</w:t>
      </w:r>
      <w:r w:rsidRPr="001A468D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BA2BA4">
        <w:rPr>
          <w:lang w:val="en-US" w:eastAsia="zh-CN"/>
        </w:rPr>
        <w:t xml:space="preserve">In the last </w:t>
      </w:r>
      <w:r>
        <w:rPr>
          <w:lang w:val="en-US" w:eastAsia="zh-CN"/>
        </w:rPr>
        <w:t>RAN4</w:t>
      </w:r>
      <w:r w:rsidR="00BA2BA4">
        <w:rPr>
          <w:lang w:val="en-US" w:eastAsia="zh-CN"/>
        </w:rPr>
        <w:t xml:space="preserve"> meeting, </w:t>
      </w:r>
      <w:r w:rsidR="00E41C1C" w:rsidRPr="00E41C1C">
        <w:rPr>
          <w:lang w:val="en-US" w:eastAsia="zh-CN"/>
        </w:rPr>
        <w:t>a work plan for the WI</w:t>
      </w:r>
      <w:r w:rsidR="00E41C1C">
        <w:rPr>
          <w:lang w:val="en-US" w:eastAsia="zh-CN"/>
        </w:rPr>
        <w:t xml:space="preserve"> was also approved in [2], which categorized</w:t>
      </w:r>
      <w:r w:rsidR="00E41C1C" w:rsidRPr="00E41C1C">
        <w:rPr>
          <w:lang w:val="en-US" w:eastAsia="zh-CN"/>
        </w:rPr>
        <w:t xml:space="preserve"> up</w:t>
      </w:r>
      <w:r w:rsidR="00E41C1C">
        <w:rPr>
          <w:lang w:val="en-US" w:eastAsia="zh-CN"/>
        </w:rPr>
        <w:t xml:space="preserve"> </w:t>
      </w:r>
      <w:r w:rsidR="00E41C1C" w:rsidRPr="00E41C1C">
        <w:rPr>
          <w:lang w:val="en-US" w:eastAsia="zh-CN"/>
        </w:rPr>
        <w:t>the work</w:t>
      </w:r>
      <w:r w:rsidR="00E41C1C">
        <w:rPr>
          <w:lang w:val="en-US" w:eastAsia="zh-CN"/>
        </w:rPr>
        <w:t xml:space="preserve"> </w:t>
      </w:r>
      <w:r w:rsidR="00E41C1C" w:rsidRPr="00E41C1C">
        <w:rPr>
          <w:lang w:val="en-US" w:eastAsia="zh-CN"/>
        </w:rPr>
        <w:t>into three areas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E41C1C" w:rsidRPr="00E857D7" w:rsidTr="00684C66">
        <w:tc>
          <w:tcPr>
            <w:tcW w:w="10683" w:type="dxa"/>
            <w:shd w:val="clear" w:color="auto" w:fill="auto"/>
          </w:tcPr>
          <w:p w:rsidR="00E41C1C" w:rsidRPr="00E41C1C" w:rsidRDefault="00E41C1C" w:rsidP="00E41C1C">
            <w:p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Common part</w:t>
            </w:r>
          </w:p>
          <w:p w:rsidR="00E41C1C" w:rsidRPr="00E41C1C" w:rsidRDefault="00E41C1C" w:rsidP="00E41C1C">
            <w:pPr>
              <w:numPr>
                <w:ilvl w:val="0"/>
                <w:numId w:val="32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System paramters:</w:t>
            </w:r>
          </w:p>
          <w:p w:rsidR="00E41C1C" w:rsidRPr="00E41C1C" w:rsidRDefault="00E41C1C" w:rsidP="00E41C1C">
            <w:pPr>
              <w:numPr>
                <w:ilvl w:val="1"/>
                <w:numId w:val="32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Operating band</w:t>
            </w:r>
          </w:p>
          <w:p w:rsidR="00E41C1C" w:rsidRPr="00E41C1C" w:rsidRDefault="00E41C1C" w:rsidP="00E41C1C">
            <w:pPr>
              <w:numPr>
                <w:ilvl w:val="1"/>
                <w:numId w:val="32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Channel bandwidth</w:t>
            </w:r>
          </w:p>
          <w:p w:rsidR="00E41C1C" w:rsidRPr="00E41C1C" w:rsidRDefault="00E41C1C" w:rsidP="00E41C1C">
            <w:pPr>
              <w:numPr>
                <w:ilvl w:val="1"/>
                <w:numId w:val="32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Channel raster</w:t>
            </w:r>
          </w:p>
          <w:p w:rsidR="00E41C1C" w:rsidRPr="00E41C1C" w:rsidRDefault="00E41C1C" w:rsidP="00E41C1C">
            <w:pPr>
              <w:numPr>
                <w:ilvl w:val="1"/>
                <w:numId w:val="32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Synchronization raster</w:t>
            </w:r>
          </w:p>
          <w:p w:rsidR="00E41C1C" w:rsidRPr="00E41C1C" w:rsidRDefault="00E41C1C" w:rsidP="00E41C1C">
            <w:p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BS Part</w:t>
            </w:r>
          </w:p>
          <w:p w:rsidR="00E41C1C" w:rsidRPr="00E41C1C" w:rsidRDefault="00E41C1C" w:rsidP="00E41C1C">
            <w:pPr>
              <w:numPr>
                <w:ilvl w:val="0"/>
                <w:numId w:val="33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Co-existence</w:t>
            </w:r>
          </w:p>
          <w:p w:rsidR="00E41C1C" w:rsidRPr="00E41C1C" w:rsidRDefault="00E41C1C" w:rsidP="00E41C1C">
            <w:pPr>
              <w:numPr>
                <w:ilvl w:val="0"/>
                <w:numId w:val="33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Spurious emissions</w:t>
            </w:r>
          </w:p>
          <w:p w:rsidR="00E41C1C" w:rsidRPr="00E41C1C" w:rsidRDefault="00E41C1C" w:rsidP="00E41C1C">
            <w:pPr>
              <w:numPr>
                <w:ilvl w:val="0"/>
                <w:numId w:val="33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Co-location with other base stations</w:t>
            </w:r>
          </w:p>
          <w:p w:rsidR="00E41C1C" w:rsidRPr="00E41C1C" w:rsidRDefault="00E41C1C" w:rsidP="00E41C1C">
            <w:p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UE Part</w:t>
            </w:r>
          </w:p>
          <w:p w:rsidR="00E41C1C" w:rsidRPr="00E41C1C" w:rsidRDefault="00E41C1C" w:rsidP="00E41C1C">
            <w:pPr>
              <w:numPr>
                <w:ilvl w:val="0"/>
                <w:numId w:val="34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Given the justification provided in the WID, determine if requirements are required to meet the transmit power limits in the UL frequency range, 1627.5 – 1632.5 MHz</w:t>
            </w:r>
          </w:p>
          <w:p w:rsidR="00E41C1C" w:rsidRPr="00E41C1C" w:rsidRDefault="00E41C1C" w:rsidP="00E41C1C">
            <w:pPr>
              <w:numPr>
                <w:ilvl w:val="0"/>
                <w:numId w:val="34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UE maximum output power</w:t>
            </w:r>
          </w:p>
          <w:p w:rsidR="00E41C1C" w:rsidRPr="00E41C1C" w:rsidRDefault="00E41C1C" w:rsidP="00E41C1C">
            <w:pPr>
              <w:numPr>
                <w:ilvl w:val="0"/>
                <w:numId w:val="34"/>
              </w:numPr>
              <w:rPr>
                <w:lang w:val="en-US" w:eastAsia="zh-CN"/>
              </w:rPr>
            </w:pPr>
            <w:r w:rsidRPr="00E41C1C">
              <w:rPr>
                <w:lang w:val="en-US" w:eastAsia="zh-CN"/>
              </w:rPr>
              <w:t>Out of band emissions</w:t>
            </w:r>
          </w:p>
          <w:p w:rsidR="00E41C1C" w:rsidRPr="00E41C1C" w:rsidRDefault="00E41C1C" w:rsidP="00E41C1C">
            <w:pPr>
              <w:numPr>
                <w:ilvl w:val="0"/>
                <w:numId w:val="34"/>
              </w:numPr>
              <w:rPr>
                <w:rFonts w:ascii="CG Times (WN)" w:hAnsi="CG Times (WN)"/>
                <w:lang w:val="en-US" w:eastAsia="zh-CN"/>
              </w:rPr>
            </w:pPr>
            <w:r w:rsidRPr="00E41C1C">
              <w:rPr>
                <w:lang w:val="en-US" w:eastAsia="zh-CN"/>
              </w:rPr>
              <w:t>Spurious emissions</w:t>
            </w:r>
          </w:p>
        </w:tc>
      </w:tr>
    </w:tbl>
    <w:p w:rsidR="00E41C1C" w:rsidRDefault="00E41C1C" w:rsidP="000678DD">
      <w:pPr>
        <w:rPr>
          <w:lang w:val="en-US" w:eastAsia="zh-CN"/>
        </w:rPr>
      </w:pPr>
    </w:p>
    <w:p w:rsidR="00381AB0" w:rsidRDefault="00381AB0" w:rsidP="000678DD">
      <w:pPr>
        <w:rPr>
          <w:lang w:val="en-US" w:eastAsia="zh-CN"/>
        </w:rPr>
      </w:pPr>
      <w:r>
        <w:rPr>
          <w:lang w:val="en-US" w:eastAsia="zh-CN"/>
        </w:rPr>
        <w:t>The new proposed SUL band overlaps with the e</w:t>
      </w:r>
      <w:r w:rsidR="00E41C1C">
        <w:rPr>
          <w:lang w:val="en-US" w:eastAsia="zh-CN"/>
        </w:rPr>
        <w:t>xact frequencies of FDD band n24</w:t>
      </w:r>
      <w:r>
        <w:rPr>
          <w:lang w:val="en-US" w:eastAsia="zh-CN"/>
        </w:rPr>
        <w:t>. With the previous experiences</w:t>
      </w:r>
      <w:r w:rsidR="00E41C1C">
        <w:rPr>
          <w:lang w:val="en-US" w:eastAsia="zh-CN"/>
        </w:rPr>
        <w:t xml:space="preserve"> in introducing the SUL band n98</w:t>
      </w:r>
      <w:r>
        <w:rPr>
          <w:lang w:val="en-US" w:eastAsia="zh-CN"/>
        </w:rPr>
        <w:t xml:space="preserve"> whic</w:t>
      </w:r>
      <w:r w:rsidR="00E41C1C">
        <w:rPr>
          <w:lang w:val="en-US" w:eastAsia="zh-CN"/>
        </w:rPr>
        <w:t>h overlaps with the TDD band n39</w:t>
      </w:r>
      <w:r>
        <w:rPr>
          <w:lang w:val="en-US" w:eastAsia="zh-CN"/>
        </w:rPr>
        <w:t xml:space="preserve">, it is straightforward that RAN4 introduces the corresponding RF requirements to facilitate complete introduction of the new SUL band </w:t>
      </w:r>
      <w:r w:rsidRPr="00381AB0">
        <w:rPr>
          <w:i/>
          <w:lang w:val="en-US" w:eastAsia="zh-CN"/>
        </w:rPr>
        <w:t>n9</w:t>
      </w:r>
      <w:r w:rsidR="00E41C1C">
        <w:rPr>
          <w:i/>
          <w:lang w:val="en-US" w:eastAsia="zh-CN"/>
        </w:rPr>
        <w:t>9</w:t>
      </w:r>
      <w:r>
        <w:rPr>
          <w:lang w:val="en-US" w:eastAsia="zh-CN"/>
        </w:rPr>
        <w:t>.</w:t>
      </w:r>
    </w:p>
    <w:p w:rsidR="00381AB0" w:rsidRDefault="00381AB0" w:rsidP="000678DD">
      <w:pPr>
        <w:rPr>
          <w:lang w:val="en-US" w:eastAsia="zh-CN"/>
        </w:rPr>
      </w:pPr>
      <w:r>
        <w:rPr>
          <w:lang w:val="en-US" w:eastAsia="zh-CN"/>
        </w:rPr>
        <w:t>For UE RF requirements, introducing SUL band n9</w:t>
      </w:r>
      <w:r w:rsidR="00E41C1C">
        <w:rPr>
          <w:lang w:val="en-US" w:eastAsia="zh-CN"/>
        </w:rPr>
        <w:t>9</w:t>
      </w:r>
      <w:r>
        <w:rPr>
          <w:lang w:val="en-US" w:eastAsia="zh-CN"/>
        </w:rPr>
        <w:t xml:space="preserve"> involves the items listed in the below box which are all specified in TS 38.101-1: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E857D7" w:rsidRPr="00E857D7" w:rsidTr="00E857D7">
        <w:tc>
          <w:tcPr>
            <w:tcW w:w="10683" w:type="dxa"/>
            <w:shd w:val="clear" w:color="auto" w:fill="auto"/>
          </w:tcPr>
          <w:p w:rsidR="00381AB0" w:rsidRPr="00F7251A" w:rsidRDefault="00381AB0" w:rsidP="000678DD">
            <w:pPr>
              <w:rPr>
                <w:lang w:val="en-US" w:eastAsia="zh-CN"/>
              </w:rPr>
            </w:pPr>
            <w:r w:rsidRPr="00F7251A">
              <w:rPr>
                <w:lang w:val="en-US" w:eastAsia="zh-CN"/>
              </w:rPr>
              <w:t>UE RF requirements</w:t>
            </w:r>
          </w:p>
          <w:p w:rsidR="00381AB0" w:rsidRPr="00F7251A" w:rsidRDefault="00381AB0" w:rsidP="00E857D7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7251A">
              <w:rPr>
                <w:lang w:val="en-US" w:eastAsia="zh-CN"/>
              </w:rPr>
              <w:t>Operating bands</w:t>
            </w:r>
          </w:p>
          <w:p w:rsidR="00381AB0" w:rsidRPr="00F7251A" w:rsidRDefault="00D83F18" w:rsidP="00E857D7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7251A">
              <w:rPr>
                <w:lang w:val="en-US" w:eastAsia="zh-CN"/>
              </w:rPr>
              <w:t>UE channel bandwidth</w:t>
            </w:r>
          </w:p>
          <w:p w:rsidR="00D83F18" w:rsidRPr="00F7251A" w:rsidRDefault="00D83F18" w:rsidP="00E857D7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7251A">
              <w:rPr>
                <w:lang w:val="en-US" w:eastAsia="zh-CN"/>
              </w:rPr>
              <w:t>Channel raster</w:t>
            </w:r>
          </w:p>
          <w:p w:rsidR="00D83F18" w:rsidRPr="00F7251A" w:rsidRDefault="00D83F18" w:rsidP="00E857D7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7251A">
              <w:rPr>
                <w:lang w:val="en-US" w:eastAsia="zh-CN"/>
              </w:rPr>
              <w:t>UE MOP and MPR/AMPR</w:t>
            </w:r>
          </w:p>
          <w:p w:rsidR="00D83F18" w:rsidRPr="00E857D7" w:rsidRDefault="00D83F18" w:rsidP="00E857D7">
            <w:pPr>
              <w:numPr>
                <w:ilvl w:val="0"/>
                <w:numId w:val="31"/>
              </w:numPr>
              <w:rPr>
                <w:rFonts w:ascii="CG Times (WN)" w:hAnsi="CG Times (WN)"/>
                <w:lang w:val="en-US" w:eastAsia="zh-CN"/>
              </w:rPr>
            </w:pPr>
            <w:r w:rsidRPr="00F7251A">
              <w:rPr>
                <w:lang w:val="en-US" w:eastAsia="zh-CN"/>
              </w:rPr>
              <w:t>Spurious emissions</w:t>
            </w:r>
          </w:p>
        </w:tc>
      </w:tr>
    </w:tbl>
    <w:p w:rsidR="00381AB0" w:rsidRDefault="00D83F18" w:rsidP="000678DD">
      <w:pPr>
        <w:rPr>
          <w:lang w:val="en-US" w:eastAsia="zh-CN"/>
        </w:rPr>
      </w:pPr>
      <w:r>
        <w:rPr>
          <w:lang w:val="en-US" w:eastAsia="zh-CN"/>
        </w:rPr>
        <w:lastRenderedPageBreak/>
        <w:t>For the BS requir</w:t>
      </w:r>
      <w:r w:rsidR="00E41C1C">
        <w:rPr>
          <w:lang w:val="en-US" w:eastAsia="zh-CN"/>
        </w:rPr>
        <w:t>ements, introducing SUL band n99</w:t>
      </w:r>
      <w:r>
        <w:rPr>
          <w:lang w:val="en-US" w:eastAsia="zh-CN"/>
        </w:rPr>
        <w:t xml:space="preserve"> involves the BS coexistence requirements: </w:t>
      </w:r>
      <w:r w:rsidR="007B3040">
        <w:rPr>
          <w:lang w:val="en-US" w:eastAsia="zh-CN"/>
        </w:rPr>
        <w:t>Additional s</w:t>
      </w:r>
      <w:r>
        <w:rPr>
          <w:lang w:val="en-US" w:eastAsia="zh-CN"/>
        </w:rPr>
        <w:t xml:space="preserve">purious emission and </w:t>
      </w:r>
      <w:r w:rsidR="007B3040">
        <w:rPr>
          <w:lang w:val="en-US" w:eastAsia="zh-CN"/>
        </w:rPr>
        <w:t>co-location emission</w:t>
      </w:r>
      <w:r>
        <w:rPr>
          <w:lang w:val="en-US" w:eastAsia="zh-CN"/>
        </w:rPr>
        <w:t xml:space="preserve"> requirements. The related specs are: TS 38.104, 38.141-1/-2, 36.104, 36.141, 37.104, 37.141, 37.105, 37.145-1/-2.</w:t>
      </w:r>
    </w:p>
    <w:p w:rsidR="000678DD" w:rsidRDefault="00C73B5C" w:rsidP="000678DD">
      <w:pPr>
        <w:rPr>
          <w:lang w:val="en-US" w:eastAsia="zh-CN"/>
        </w:rPr>
      </w:pPr>
      <w:r>
        <w:rPr>
          <w:lang w:val="en-US" w:eastAsia="zh-CN"/>
        </w:rPr>
        <w:t xml:space="preserve">In this paper, we </w:t>
      </w:r>
      <w:r w:rsidR="00D83F18">
        <w:rPr>
          <w:lang w:val="en-US" w:eastAsia="zh-CN"/>
        </w:rPr>
        <w:t>discuss the necessary RF requirements to be specified in order to accomplish introduction of the new SUL band n9</w:t>
      </w:r>
      <w:r w:rsidR="00E41C1C">
        <w:rPr>
          <w:lang w:val="en-US" w:eastAsia="zh-CN"/>
        </w:rPr>
        <w:t>9</w:t>
      </w:r>
      <w:r>
        <w:rPr>
          <w:lang w:val="en-US" w:eastAsia="zh-CN"/>
        </w:rPr>
        <w:t>.</w:t>
      </w:r>
      <w:r w:rsidR="0018059F">
        <w:rPr>
          <w:lang w:val="en-US" w:eastAsia="zh-CN"/>
        </w:rPr>
        <w:t xml:space="preserve"> Companion draftCRs are in [3</w:t>
      </w:r>
      <w:r w:rsidR="00D83F18">
        <w:rPr>
          <w:lang w:val="en-US" w:eastAsia="zh-CN"/>
        </w:rPr>
        <w:t>] – [</w:t>
      </w:r>
      <w:r w:rsidR="0018059F">
        <w:rPr>
          <w:lang w:val="en-US" w:eastAsia="zh-CN"/>
        </w:rPr>
        <w:t>13</w:t>
      </w:r>
      <w:r w:rsidR="00D83F18">
        <w:rPr>
          <w:lang w:val="en-US" w:eastAsia="zh-CN"/>
        </w:rPr>
        <w:t xml:space="preserve">]. </w:t>
      </w:r>
    </w:p>
    <w:p w:rsidR="000678DD" w:rsidRPr="000678DD" w:rsidRDefault="00721CAA" w:rsidP="000678DD">
      <w:pPr>
        <w:pStyle w:val="1"/>
        <w:rPr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UE RF </w:t>
      </w:r>
      <w:r w:rsidR="00C73B5C">
        <w:rPr>
          <w:rFonts w:eastAsia="宋体"/>
          <w:lang w:eastAsia="zh-CN"/>
        </w:rPr>
        <w:t>Requirements</w:t>
      </w:r>
    </w:p>
    <w:p w:rsidR="00C73B5C" w:rsidRPr="00721E98" w:rsidRDefault="00C806AD" w:rsidP="004D57F1">
      <w:pPr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Operating band number</w:t>
      </w:r>
    </w:p>
    <w:p w:rsidR="00C806AD" w:rsidRDefault="00C806AD" w:rsidP="004D57F1">
      <w:pPr>
        <w:rPr>
          <w:lang w:val="en-US" w:eastAsia="zh-CN"/>
        </w:rPr>
      </w:pPr>
      <w:r>
        <w:rPr>
          <w:lang w:val="en-US" w:eastAsia="zh-CN"/>
        </w:rPr>
        <w:t>In success to n9</w:t>
      </w:r>
      <w:r w:rsidR="00E41C1C">
        <w:rPr>
          <w:lang w:val="en-US" w:eastAsia="zh-CN"/>
        </w:rPr>
        <w:t>8</w:t>
      </w:r>
      <w:r>
        <w:rPr>
          <w:lang w:val="en-US" w:eastAsia="zh-CN"/>
        </w:rPr>
        <w:t xml:space="preserve">, the new SUL band to be introduced for </w:t>
      </w:r>
      <w:r w:rsidR="00E41C1C" w:rsidRPr="00E41C1C">
        <w:rPr>
          <w:lang w:val="en-US" w:eastAsia="zh-CN"/>
        </w:rPr>
        <w:t>1626.5-1660.5 MHz</w:t>
      </w:r>
      <w:r w:rsidR="00E41C1C">
        <w:rPr>
          <w:lang w:val="en-US" w:eastAsia="zh-CN"/>
        </w:rPr>
        <w:t xml:space="preserve"> can be named with n99</w:t>
      </w:r>
      <w:r>
        <w:rPr>
          <w:lang w:val="en-US" w:eastAsia="zh-CN"/>
        </w:rPr>
        <w:t>.</w:t>
      </w:r>
    </w:p>
    <w:p w:rsidR="00C806AD" w:rsidRPr="001C0CC4" w:rsidRDefault="00C806AD" w:rsidP="00C806AD">
      <w:pPr>
        <w:pStyle w:val="TH"/>
      </w:pPr>
      <w:r w:rsidRPr="001C0CC4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C806AD" w:rsidRPr="001C0CC4" w:rsidTr="00C806A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C806AD" w:rsidP="00E857D7">
            <w:pPr>
              <w:pStyle w:val="TAH"/>
            </w:pPr>
            <w:r w:rsidRPr="001C0CC4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C806AD" w:rsidP="00E857D7">
            <w:pPr>
              <w:pStyle w:val="TAH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  <w:p w:rsidR="00C806AD" w:rsidRPr="001C0CC4" w:rsidRDefault="00C806AD" w:rsidP="00E857D7">
            <w:pPr>
              <w:pStyle w:val="TAH"/>
              <w:rPr>
                <w:vertAlign w:val="subscript"/>
              </w:rPr>
            </w:pPr>
            <w:r w:rsidRPr="001C0CC4">
              <w:t>F</w:t>
            </w:r>
            <w:r w:rsidRPr="001C0CC4">
              <w:rPr>
                <w:vertAlign w:val="subscript"/>
              </w:rPr>
              <w:t xml:space="preserve">UL_low </w:t>
            </w:r>
            <w:r w:rsidRPr="001C0CC4">
              <w:t xml:space="preserve">  –  F</w:t>
            </w:r>
            <w:r w:rsidRPr="001C0CC4">
              <w:rPr>
                <w:vertAlign w:val="subscript"/>
              </w:rPr>
              <w:t>UL_high</w:t>
            </w:r>
          </w:p>
          <w:p w:rsidR="00C806AD" w:rsidRPr="001C0CC4" w:rsidRDefault="00C806AD" w:rsidP="00E857D7">
            <w:pPr>
              <w:pStyle w:val="TAH"/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C806AD" w:rsidP="00E857D7">
            <w:pPr>
              <w:pStyle w:val="TAH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  <w:p w:rsidR="00C806AD" w:rsidRPr="001C0CC4" w:rsidRDefault="00C806AD" w:rsidP="00E857D7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  <w:r w:rsidRPr="001C0CC4">
              <w:t xml:space="preserve">   –  F</w:t>
            </w:r>
            <w:r w:rsidRPr="001C0CC4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C806AD" w:rsidP="00E857D7">
            <w:pPr>
              <w:pStyle w:val="TAH"/>
            </w:pPr>
            <w:r w:rsidRPr="001C0CC4">
              <w:t>Duplex Mode</w:t>
            </w:r>
          </w:p>
        </w:tc>
      </w:tr>
      <w:tr w:rsidR="00C806AD" w:rsidRPr="001C0CC4" w:rsidTr="00C806AD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C806AD" w:rsidP="00E857D7">
            <w:pPr>
              <w:pStyle w:val="TAC"/>
            </w:pPr>
            <w:r>
              <w:t>n9</w:t>
            </w:r>
            <w:r w:rsidR="00774BF7">
              <w:t>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774BF7" w:rsidP="00E857D7">
            <w:pPr>
              <w:pStyle w:val="TAC"/>
            </w:pPr>
            <w:r w:rsidRPr="00E41C1C">
              <w:rPr>
                <w:lang w:val="en-US" w:eastAsia="zh-CN"/>
              </w:rPr>
              <w:t>1626.5</w:t>
            </w:r>
            <w:r w:rsidR="00C806AD" w:rsidRPr="001C0CC4">
              <w:t xml:space="preserve"> MHz –</w:t>
            </w:r>
            <w:r w:rsidRPr="00E41C1C">
              <w:rPr>
                <w:lang w:val="en-US" w:eastAsia="zh-CN"/>
              </w:rPr>
              <w:t>1660.5</w:t>
            </w:r>
            <w:r w:rsidR="00C806AD" w:rsidRPr="001C0CC4">
              <w:t xml:space="preserve">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C806AD" w:rsidP="00E857D7">
            <w:pPr>
              <w:pStyle w:val="TAC"/>
            </w:pPr>
            <w:r>
              <w:t>N/A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06AD" w:rsidRPr="001C0CC4" w:rsidRDefault="00C806AD" w:rsidP="00C806AD">
            <w:pPr>
              <w:pStyle w:val="TAC"/>
            </w:pPr>
            <w:r>
              <w:t>SUL</w:t>
            </w:r>
          </w:p>
        </w:tc>
      </w:tr>
    </w:tbl>
    <w:p w:rsidR="00C806AD" w:rsidRPr="00245D5E" w:rsidRDefault="00C806AD" w:rsidP="00C806AD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245D5E">
        <w:rPr>
          <w:b/>
          <w:lang w:val="en-US" w:eastAsia="zh-CN"/>
        </w:rPr>
        <w:t xml:space="preserve">:  </w:t>
      </w:r>
      <w:r>
        <w:rPr>
          <w:b/>
          <w:lang w:val="en-US" w:eastAsia="zh-CN"/>
        </w:rPr>
        <w:t xml:space="preserve">Introduce the new SUL band for </w:t>
      </w:r>
      <w:r w:rsidR="00E41C1C" w:rsidRPr="00E41C1C">
        <w:rPr>
          <w:b/>
          <w:lang w:val="en-US" w:eastAsia="zh-CN"/>
        </w:rPr>
        <w:t>1626.5-1660.5 MHz</w:t>
      </w:r>
      <w:r>
        <w:rPr>
          <w:b/>
          <w:lang w:val="en-US" w:eastAsia="zh-CN"/>
        </w:rPr>
        <w:t xml:space="preserve"> as band n9</w:t>
      </w:r>
      <w:r w:rsidR="00E41C1C">
        <w:rPr>
          <w:b/>
          <w:lang w:val="en-US" w:eastAsia="zh-CN"/>
        </w:rPr>
        <w:t>9</w:t>
      </w:r>
      <w:r>
        <w:rPr>
          <w:b/>
          <w:lang w:val="en-US" w:eastAsia="zh-CN"/>
        </w:rPr>
        <w:t>.</w:t>
      </w:r>
    </w:p>
    <w:p w:rsidR="0093591E" w:rsidRPr="00721E98" w:rsidRDefault="0093591E" w:rsidP="0093591E">
      <w:pPr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 xml:space="preserve">UE </w:t>
      </w:r>
      <w:r w:rsidR="00C806AD">
        <w:rPr>
          <w:b/>
          <w:i/>
          <w:u w:val="single"/>
          <w:lang w:val="en-US" w:eastAsia="zh-CN"/>
        </w:rPr>
        <w:t>channel bandwidth</w:t>
      </w:r>
    </w:p>
    <w:p w:rsidR="00C806AD" w:rsidRDefault="00C806AD" w:rsidP="004D57F1">
      <w:pPr>
        <w:rPr>
          <w:lang w:val="en-US" w:eastAsia="zh-CN"/>
        </w:rPr>
      </w:pPr>
      <w:r>
        <w:rPr>
          <w:lang w:val="en-US" w:eastAsia="zh-CN"/>
        </w:rPr>
        <w:t>It is natur</w:t>
      </w:r>
      <w:r w:rsidR="00774BF7">
        <w:rPr>
          <w:lang w:val="en-US" w:eastAsia="zh-CN"/>
        </w:rPr>
        <w:t>al that for the new SUL band n99</w:t>
      </w:r>
      <w:r>
        <w:rPr>
          <w:lang w:val="en-US" w:eastAsia="zh-CN"/>
        </w:rPr>
        <w:t xml:space="preserve">, the UE supporting this band should support all the channel </w:t>
      </w:r>
      <w:r w:rsidR="00774BF7">
        <w:rPr>
          <w:lang w:val="en-US" w:eastAsia="zh-CN"/>
        </w:rPr>
        <w:t>bandwidths specified for band n24 as listed below, since n24</w:t>
      </w:r>
      <w:r>
        <w:rPr>
          <w:lang w:val="en-US" w:eastAsia="zh-CN"/>
        </w:rPr>
        <w:t xml:space="preserve"> and n9</w:t>
      </w:r>
      <w:r w:rsidR="00774BF7">
        <w:rPr>
          <w:lang w:val="en-US" w:eastAsia="zh-CN"/>
        </w:rPr>
        <w:t>9</w:t>
      </w:r>
      <w:r>
        <w:rPr>
          <w:lang w:val="en-US" w:eastAsia="zh-CN"/>
        </w:rPr>
        <w:t xml:space="preserve"> have the exact same frequencies for UL.</w:t>
      </w:r>
    </w:p>
    <w:p w:rsidR="00C806AD" w:rsidRPr="001C0CC4" w:rsidRDefault="00C806AD" w:rsidP="00C806AD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587"/>
        <w:gridCol w:w="674"/>
        <w:gridCol w:w="733"/>
        <w:gridCol w:w="733"/>
        <w:gridCol w:w="787"/>
        <w:gridCol w:w="733"/>
        <w:gridCol w:w="733"/>
        <w:gridCol w:w="639"/>
        <w:gridCol w:w="647"/>
        <w:gridCol w:w="647"/>
        <w:gridCol w:w="647"/>
        <w:gridCol w:w="647"/>
        <w:gridCol w:w="756"/>
        <w:gridCol w:w="647"/>
      </w:tblGrid>
      <w:tr w:rsidR="00C806AD" w:rsidRPr="001C0CC4" w:rsidTr="00E857D7">
        <w:trPr>
          <w:trHeight w:val="225"/>
          <w:tblHeader/>
          <w:jc w:val="center"/>
        </w:trPr>
        <w:tc>
          <w:tcPr>
            <w:tcW w:w="0" w:type="auto"/>
            <w:gridSpan w:val="15"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C806AD" w:rsidRPr="001C0CC4" w:rsidTr="00E857D7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C806AD" w:rsidRDefault="00C806AD" w:rsidP="00E857D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:rsidR="00C806AD" w:rsidRDefault="00C806AD" w:rsidP="00E857D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:rsidR="00C806AD" w:rsidRDefault="00C806AD" w:rsidP="00E857D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:rsidR="00C806AD" w:rsidRDefault="00C806AD" w:rsidP="00E857D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39" w:type="dxa"/>
            <w:vAlign w:val="center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47" w:type="dxa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47" w:type="dxa"/>
            <w:vAlign w:val="center"/>
          </w:tcPr>
          <w:p w:rsidR="00C806AD" w:rsidRPr="00414DAE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56" w:type="dxa"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E857D7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C806AD" w:rsidRPr="001C0CC4" w:rsidTr="00774BF7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C806AD" w:rsidRPr="001C0CC4" w:rsidRDefault="00C806AD" w:rsidP="00774BF7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</w:t>
            </w:r>
            <w:r w:rsidR="00774BF7">
              <w:rPr>
                <w:rFonts w:eastAsia="Yu Mincho"/>
              </w:rPr>
              <w:t>9</w:t>
            </w:r>
          </w:p>
        </w:tc>
        <w:tc>
          <w:tcPr>
            <w:tcW w:w="0" w:type="auto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39" w:type="dxa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47" w:type="dxa"/>
            <w:vAlign w:val="center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6" w:type="dxa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</w:tr>
      <w:tr w:rsidR="00C806AD" w:rsidRPr="001C0CC4" w:rsidTr="00774BF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EE73D5" w:rsidRDefault="00C806AD" w:rsidP="00C806A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39" w:type="dxa"/>
          </w:tcPr>
          <w:p w:rsidR="00C806AD" w:rsidRPr="00EE73D5" w:rsidRDefault="00C806AD" w:rsidP="00C806A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47" w:type="dxa"/>
            <w:vAlign w:val="center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6" w:type="dxa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</w:tr>
      <w:tr w:rsidR="00C806AD" w:rsidRPr="001C0CC4" w:rsidTr="00774BF7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1C0CC4" w:rsidRDefault="00C806AD" w:rsidP="00C806AD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C806AD" w:rsidRPr="00EE73D5" w:rsidRDefault="00C806AD" w:rsidP="00C806A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39" w:type="dxa"/>
          </w:tcPr>
          <w:p w:rsidR="00C806AD" w:rsidRPr="00EE73D5" w:rsidRDefault="00C806AD" w:rsidP="00C806AD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647" w:type="dxa"/>
            <w:vAlign w:val="center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56" w:type="dxa"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47" w:type="dxa"/>
            <w:vAlign w:val="center"/>
            <w:hideMark/>
          </w:tcPr>
          <w:p w:rsidR="00C806AD" w:rsidRPr="001C0CC4" w:rsidRDefault="00C806AD" w:rsidP="00C806AD">
            <w:pPr>
              <w:pStyle w:val="TAC"/>
              <w:keepNext w:val="0"/>
              <w:rPr>
                <w:sz w:val="20"/>
              </w:rPr>
            </w:pPr>
          </w:p>
        </w:tc>
      </w:tr>
    </w:tbl>
    <w:p w:rsidR="0093591E" w:rsidRPr="001C0CC4" w:rsidRDefault="0093591E" w:rsidP="0093591E"/>
    <w:p w:rsidR="005043E1" w:rsidRPr="00721E98" w:rsidRDefault="00C53016" w:rsidP="005043E1">
      <w:pPr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Channel raster</w:t>
      </w:r>
    </w:p>
    <w:p w:rsidR="00C53016" w:rsidRDefault="00774BF7" w:rsidP="004D57F1">
      <w:pPr>
        <w:rPr>
          <w:lang w:val="en-US" w:eastAsia="zh-CN"/>
        </w:rPr>
      </w:pPr>
      <w:r>
        <w:rPr>
          <w:lang w:val="en-US" w:eastAsia="zh-CN"/>
        </w:rPr>
        <w:t>The channel raster for n99</w:t>
      </w:r>
      <w:r w:rsidR="00C53016">
        <w:rPr>
          <w:lang w:val="en-US" w:eastAsia="zh-CN"/>
        </w:rPr>
        <w:t xml:space="preserve"> should fol</w:t>
      </w:r>
      <w:r>
        <w:rPr>
          <w:lang w:val="en-US" w:eastAsia="zh-CN"/>
        </w:rPr>
        <w:t>low exactly the one for band n24</w:t>
      </w:r>
      <w:r w:rsidR="00C53016">
        <w:rPr>
          <w:lang w:val="en-US" w:eastAsia="zh-CN"/>
        </w:rPr>
        <w:t xml:space="preserve"> UL.</w:t>
      </w:r>
    </w:p>
    <w:p w:rsidR="00C53016" w:rsidRPr="001C0CC4" w:rsidRDefault="00C53016" w:rsidP="00C53016">
      <w:pPr>
        <w:pStyle w:val="TH"/>
      </w:pPr>
      <w:r w:rsidRPr="001C0CC4"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53016" w:rsidRPr="001C0CC4" w:rsidTr="00E857D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C53016" w:rsidP="00E857D7">
            <w:pPr>
              <w:pStyle w:val="TAH"/>
              <w:rPr>
                <w:rFonts w:eastAsia="Yu Mincho"/>
              </w:rPr>
            </w:pPr>
            <w:r w:rsidRPr="001C0CC4"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C53016" w:rsidP="00E857D7">
            <w:pPr>
              <w:pStyle w:val="TAH"/>
            </w:pPr>
            <w:r w:rsidRPr="001C0CC4">
              <w:t>ΔF</w:t>
            </w:r>
            <w:r w:rsidRPr="001C0CC4">
              <w:rPr>
                <w:vertAlign w:val="subscript"/>
              </w:rPr>
              <w:t>Raster</w:t>
            </w:r>
          </w:p>
          <w:p w:rsidR="00C53016" w:rsidRPr="001C0CC4" w:rsidRDefault="00C53016" w:rsidP="00E857D7">
            <w:pPr>
              <w:pStyle w:val="TAH"/>
              <w:rPr>
                <w:rFonts w:eastAsia="Yu Mincho"/>
              </w:rPr>
            </w:pPr>
            <w:r w:rsidRPr="001C0CC4">
              <w:t>(kHz)</w:t>
            </w:r>
            <w:r w:rsidRPr="001C0CC4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C53016" w:rsidP="00E857D7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Uplink</w:t>
            </w:r>
          </w:p>
          <w:p w:rsidR="00C53016" w:rsidRPr="001C0CC4" w:rsidRDefault="00C53016" w:rsidP="00E857D7">
            <w:pPr>
              <w:pStyle w:val="TAH"/>
              <w:rPr>
                <w:rFonts w:eastAsia="Yu Mincho"/>
                <w:vertAlign w:val="subscript"/>
              </w:rPr>
            </w:pPr>
            <w:r w:rsidRPr="001C0CC4">
              <w:rPr>
                <w:rFonts w:eastAsia="Yu Mincho"/>
              </w:rPr>
              <w:t>Range of N</w:t>
            </w:r>
            <w:r w:rsidRPr="001C0CC4">
              <w:rPr>
                <w:rFonts w:eastAsia="Yu Mincho"/>
                <w:vertAlign w:val="subscript"/>
              </w:rPr>
              <w:t>REF</w:t>
            </w:r>
          </w:p>
          <w:p w:rsidR="00C53016" w:rsidRPr="001C0CC4" w:rsidRDefault="00C53016" w:rsidP="00E857D7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C53016" w:rsidP="00E857D7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Downlink</w:t>
            </w:r>
          </w:p>
          <w:p w:rsidR="00C53016" w:rsidRPr="001C0CC4" w:rsidRDefault="00C53016" w:rsidP="00E857D7">
            <w:pPr>
              <w:pStyle w:val="TAH"/>
              <w:rPr>
                <w:rFonts w:eastAsia="Yu Mincho"/>
                <w:vertAlign w:val="subscript"/>
              </w:rPr>
            </w:pPr>
            <w:r w:rsidRPr="001C0CC4">
              <w:rPr>
                <w:rFonts w:eastAsia="Yu Mincho"/>
              </w:rPr>
              <w:t>Range of N</w:t>
            </w:r>
            <w:r w:rsidRPr="001C0CC4">
              <w:rPr>
                <w:rFonts w:eastAsia="Yu Mincho"/>
                <w:vertAlign w:val="subscript"/>
              </w:rPr>
              <w:t>REF</w:t>
            </w:r>
          </w:p>
          <w:p w:rsidR="00C53016" w:rsidRPr="001C0CC4" w:rsidRDefault="00C53016" w:rsidP="00E857D7">
            <w:pPr>
              <w:pStyle w:val="TAH"/>
              <w:rPr>
                <w:rFonts w:eastAsia="Yu Mincho"/>
              </w:rPr>
            </w:pPr>
            <w:r w:rsidRPr="001C0CC4">
              <w:rPr>
                <w:rFonts w:eastAsia="Yu Mincho"/>
              </w:rPr>
              <w:t>(First – &lt;Step size&gt; – Last)</w:t>
            </w:r>
          </w:p>
        </w:tc>
      </w:tr>
      <w:tr w:rsidR="00C53016" w:rsidRPr="001C0CC4" w:rsidTr="00E857D7">
        <w:trPr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C53016" w:rsidP="00E857D7">
            <w:pPr>
              <w:pStyle w:val="TAC"/>
              <w:rPr>
                <w:rFonts w:eastAsia="Yu Mincho"/>
              </w:rPr>
            </w:pPr>
            <w:r>
              <w:t>n9</w:t>
            </w:r>
            <w:r w:rsidR="00774BF7"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C53016" w:rsidP="00E857D7">
            <w:pPr>
              <w:pStyle w:val="TAC"/>
              <w:rPr>
                <w:rFonts w:eastAsia="Yu Mincho"/>
              </w:rPr>
            </w:pPr>
            <w:r w:rsidRPr="001C0CC4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774BF7" w:rsidP="00E857D7">
            <w:pPr>
              <w:pStyle w:val="TAC"/>
              <w:rPr>
                <w:rFonts w:eastAsia="Yu Mincho"/>
              </w:rPr>
            </w:pPr>
            <w:r>
              <w:rPr>
                <w:rFonts w:eastAsia="Yu Mincho" w:cs="Arial"/>
              </w:rPr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016" w:rsidRPr="001C0CC4" w:rsidRDefault="00DE3949" w:rsidP="00E857D7">
            <w:pPr>
              <w:pStyle w:val="TAC"/>
              <w:rPr>
                <w:rFonts w:eastAsia="Yu Mincho"/>
              </w:rPr>
            </w:pPr>
            <w:r>
              <w:t>N/A</w:t>
            </w:r>
          </w:p>
        </w:tc>
      </w:tr>
    </w:tbl>
    <w:p w:rsidR="00DE3949" w:rsidRPr="00721E98" w:rsidRDefault="00DE3949" w:rsidP="00DE3949">
      <w:pPr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t>MOP and A-MPR</w:t>
      </w:r>
    </w:p>
    <w:p w:rsidR="00C53016" w:rsidRDefault="00DE3949" w:rsidP="004D57F1">
      <w:pPr>
        <w:rPr>
          <w:lang w:eastAsia="zh-CN"/>
        </w:rPr>
      </w:pPr>
      <w:r>
        <w:rPr>
          <w:lang w:eastAsia="zh-CN"/>
        </w:rPr>
        <w:t>The MOP requ</w:t>
      </w:r>
      <w:r w:rsidR="00833F30">
        <w:rPr>
          <w:lang w:eastAsia="zh-CN"/>
        </w:rPr>
        <w:t>irements of PC3 for SUL band n99</w:t>
      </w:r>
      <w:r>
        <w:rPr>
          <w:lang w:eastAsia="zh-CN"/>
        </w:rPr>
        <w:t xml:space="preserve"> sh</w:t>
      </w:r>
      <w:r w:rsidR="00833F30">
        <w:rPr>
          <w:lang w:eastAsia="zh-CN"/>
        </w:rPr>
        <w:t>ould follow the ones for band n24</w:t>
      </w:r>
      <w:r>
        <w:rPr>
          <w:lang w:eastAsia="zh-CN"/>
        </w:rPr>
        <w:t xml:space="preserve"> and a few others.</w:t>
      </w:r>
    </w:p>
    <w:p w:rsidR="00DE3949" w:rsidRPr="001C0CC4" w:rsidRDefault="00DE3949" w:rsidP="00DE3949">
      <w:pPr>
        <w:pStyle w:val="TH"/>
      </w:pPr>
      <w:r w:rsidRPr="001C0CC4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DE3949" w:rsidRPr="001C0CC4" w:rsidTr="00E857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NR</w:t>
            </w:r>
          </w:p>
          <w:p w:rsidR="00DE3949" w:rsidRPr="001C0CC4" w:rsidRDefault="00DE3949" w:rsidP="00E857D7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Class 1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Tolerance (dB)</w:t>
            </w:r>
          </w:p>
        </w:tc>
      </w:tr>
      <w:tr w:rsidR="00DE3949" w:rsidRPr="001C0CC4" w:rsidTr="00E857D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lang w:val="fi-FI" w:eastAsia="fi-FI"/>
              </w:rPr>
            </w:pPr>
            <w:r>
              <w:t>n9</w:t>
            </w:r>
            <w:r w:rsidR="00833F30"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</w:pPr>
            <w:r w:rsidRPr="001C0CC4">
              <w:t>±2</w:t>
            </w:r>
          </w:p>
        </w:tc>
      </w:tr>
    </w:tbl>
    <w:p w:rsidR="00DE3949" w:rsidRDefault="00DE3949" w:rsidP="004D57F1">
      <w:pPr>
        <w:rPr>
          <w:lang w:eastAsia="zh-CN"/>
        </w:rPr>
      </w:pPr>
      <w:r>
        <w:rPr>
          <w:lang w:eastAsia="zh-CN"/>
        </w:rPr>
        <w:t>For MPR requirement</w:t>
      </w:r>
      <w:r w:rsidR="00833F30">
        <w:rPr>
          <w:lang w:eastAsia="zh-CN"/>
        </w:rPr>
        <w:t>s, the generic ones apply to n99</w:t>
      </w:r>
      <w:r>
        <w:rPr>
          <w:lang w:eastAsia="zh-CN"/>
        </w:rPr>
        <w:t>.</w:t>
      </w:r>
    </w:p>
    <w:p w:rsidR="00DE3949" w:rsidRPr="00C53016" w:rsidRDefault="00DE3949" w:rsidP="004D57F1">
      <w:pPr>
        <w:rPr>
          <w:lang w:eastAsia="zh-CN"/>
        </w:rPr>
      </w:pPr>
      <w:r>
        <w:rPr>
          <w:lang w:eastAsia="zh-CN"/>
        </w:rPr>
        <w:t>For A-MPR requirements</w:t>
      </w:r>
      <w:r w:rsidR="00833F30">
        <w:rPr>
          <w:lang w:eastAsia="zh-CN"/>
        </w:rPr>
        <w:t>, it is reasonable that band n99 should follow band n24</w:t>
      </w:r>
      <w:r>
        <w:rPr>
          <w:lang w:eastAsia="zh-CN"/>
        </w:rPr>
        <w:t xml:space="preserve"> at least with a default NS_01.</w:t>
      </w:r>
    </w:p>
    <w:p w:rsidR="00DE3949" w:rsidRPr="001C0CC4" w:rsidRDefault="00DE3949" w:rsidP="00DE3949">
      <w:pPr>
        <w:pStyle w:val="TH"/>
      </w:pPr>
      <w:r w:rsidRPr="001C0CC4">
        <w:t>Table 6.2.3.1-1A: Mapping of network signaling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DE3949" w:rsidRPr="001C0CC4" w:rsidTr="00E857D7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3949" w:rsidRPr="001C0CC4" w:rsidRDefault="00DE3949" w:rsidP="00E857D7">
            <w:pPr>
              <w:pStyle w:val="TAH"/>
            </w:pPr>
            <w:r w:rsidRPr="001C0CC4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H"/>
            </w:pPr>
            <w:r w:rsidRPr="001C0CC4">
              <w:t>Value of additionalSpectrumEmission</w:t>
            </w:r>
          </w:p>
        </w:tc>
      </w:tr>
      <w:tr w:rsidR="00DE3949" w:rsidRPr="001C0CC4" w:rsidTr="00E857D7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949" w:rsidRPr="001C0CC4" w:rsidRDefault="00DE3949" w:rsidP="00E857D7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49" w:rsidRPr="001C0CC4" w:rsidRDefault="00DE3949" w:rsidP="00E857D7">
            <w:pPr>
              <w:pStyle w:val="TAC"/>
              <w:rPr>
                <w:rFonts w:cs="Arial"/>
                <w:b/>
              </w:rPr>
            </w:pPr>
            <w:r w:rsidRPr="001C0CC4">
              <w:rPr>
                <w:rFonts w:cs="Arial"/>
                <w:b/>
              </w:rPr>
              <w:t>7</w:t>
            </w:r>
          </w:p>
        </w:tc>
      </w:tr>
      <w:tr w:rsidR="00DE3949" w:rsidRPr="001C0CC4" w:rsidTr="00E857D7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  <w:r>
              <w:t>n9</w:t>
            </w:r>
            <w:r w:rsidR="00F7251A">
              <w:t>9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  <w:r w:rsidRPr="001C0CC4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DE394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949" w:rsidRPr="001C0CC4" w:rsidRDefault="00DE3949" w:rsidP="00E857D7">
            <w:pPr>
              <w:pStyle w:val="TAC"/>
            </w:pPr>
          </w:p>
        </w:tc>
      </w:tr>
    </w:tbl>
    <w:p w:rsidR="00DE3949" w:rsidRPr="00DE3949" w:rsidRDefault="00DE3949" w:rsidP="004D57F1">
      <w:pPr>
        <w:rPr>
          <w:lang w:eastAsia="zh-CN"/>
        </w:rPr>
      </w:pPr>
    </w:p>
    <w:p w:rsidR="001D6699" w:rsidRPr="003B39D2" w:rsidRDefault="001D6699" w:rsidP="004D57F1">
      <w:pPr>
        <w:rPr>
          <w:lang w:eastAsia="zh-CN"/>
        </w:rPr>
      </w:pPr>
    </w:p>
    <w:p w:rsidR="003B39D2" w:rsidRPr="00721E98" w:rsidRDefault="003B39D2" w:rsidP="003B39D2">
      <w:pPr>
        <w:rPr>
          <w:b/>
          <w:i/>
          <w:u w:val="single"/>
          <w:lang w:val="en-US" w:eastAsia="zh-CN"/>
        </w:rPr>
      </w:pPr>
      <w:r>
        <w:rPr>
          <w:b/>
          <w:i/>
          <w:u w:val="single"/>
          <w:lang w:val="en-US" w:eastAsia="zh-CN"/>
        </w:rPr>
        <w:lastRenderedPageBreak/>
        <w:t>Spurious emissions</w:t>
      </w:r>
    </w:p>
    <w:p w:rsidR="001D6699" w:rsidRDefault="003B39D2" w:rsidP="004D57F1">
      <w:pPr>
        <w:rPr>
          <w:lang w:val="en-US" w:eastAsia="zh-CN"/>
        </w:rPr>
      </w:pPr>
      <w:r>
        <w:rPr>
          <w:lang w:val="en-US" w:eastAsia="zh-CN"/>
        </w:rPr>
        <w:t>Regarding spurious emissions, band n9</w:t>
      </w:r>
      <w:r w:rsidR="001103E6">
        <w:rPr>
          <w:lang w:val="en-US" w:eastAsia="zh-CN"/>
        </w:rPr>
        <w:t>9</w:t>
      </w:r>
      <w:r>
        <w:rPr>
          <w:lang w:val="en-US" w:eastAsia="zh-CN"/>
        </w:rPr>
        <w:t xml:space="preserve"> should have the same r</w:t>
      </w:r>
      <w:r w:rsidR="001103E6">
        <w:rPr>
          <w:lang w:val="en-US" w:eastAsia="zh-CN"/>
        </w:rPr>
        <w:t>equirements as those for band n24</w:t>
      </w:r>
      <w:r>
        <w:rPr>
          <w:lang w:val="en-US" w:eastAsia="zh-CN"/>
        </w:rPr>
        <w:t xml:space="preserve"> as below.</w:t>
      </w:r>
    </w:p>
    <w:p w:rsidR="003B39D2" w:rsidRPr="001C0CC4" w:rsidRDefault="003B39D2" w:rsidP="003B39D2">
      <w:pPr>
        <w:pStyle w:val="TH"/>
      </w:pPr>
      <w:r w:rsidRPr="001C0CC4">
        <w:t xml:space="preserve">Table 6.5.3.2-1: Requirements for spurious emissions for </w:t>
      </w:r>
      <w:r w:rsidRPr="00B13530">
        <w:t>UE co-existence</w:t>
      </w:r>
    </w:p>
    <w:tbl>
      <w:tblPr>
        <w:tblW w:w="90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846"/>
        <w:gridCol w:w="113"/>
        <w:gridCol w:w="2718"/>
        <w:gridCol w:w="113"/>
        <w:gridCol w:w="810"/>
        <w:gridCol w:w="540"/>
        <w:gridCol w:w="776"/>
        <w:gridCol w:w="113"/>
        <w:gridCol w:w="1020"/>
        <w:gridCol w:w="113"/>
        <w:gridCol w:w="737"/>
        <w:gridCol w:w="113"/>
        <w:gridCol w:w="815"/>
        <w:gridCol w:w="113"/>
      </w:tblGrid>
      <w:tr w:rsidR="003B39D2" w:rsidRPr="001C0CC4" w:rsidTr="003B39D2">
        <w:trPr>
          <w:gridAfter w:val="1"/>
          <w:wAfter w:w="113" w:type="dxa"/>
          <w:trHeight w:val="270"/>
          <w:tblHeader/>
          <w:jc w:val="center"/>
        </w:trPr>
        <w:tc>
          <w:tcPr>
            <w:tcW w:w="959" w:type="dxa"/>
            <w:gridSpan w:val="2"/>
            <w:vMerge w:val="restart"/>
            <w:vAlign w:val="center"/>
            <w:hideMark/>
          </w:tcPr>
          <w:p w:rsidR="003B39D2" w:rsidRPr="001C0CC4" w:rsidRDefault="003B39D2" w:rsidP="00E857D7">
            <w:pPr>
              <w:pStyle w:val="TAH"/>
              <w:keepNext w:val="0"/>
            </w:pPr>
            <w:r w:rsidRPr="001C0CC4">
              <w:rPr>
                <w:lang w:val="fi-FI"/>
              </w:rPr>
              <w:t>NR</w:t>
            </w:r>
            <w:r w:rsidRPr="001C0CC4">
              <w:t xml:space="preserve"> Band</w:t>
            </w:r>
          </w:p>
        </w:tc>
        <w:tc>
          <w:tcPr>
            <w:tcW w:w="7981" w:type="dxa"/>
            <w:gridSpan w:val="12"/>
            <w:hideMark/>
          </w:tcPr>
          <w:p w:rsidR="003B39D2" w:rsidRPr="001C0CC4" w:rsidRDefault="003B39D2" w:rsidP="00E857D7">
            <w:pPr>
              <w:pStyle w:val="TAH"/>
              <w:keepNext w:val="0"/>
            </w:pPr>
            <w:r w:rsidRPr="001C0CC4">
              <w:t>Spurious emission for UE co-existence</w:t>
            </w:r>
          </w:p>
        </w:tc>
      </w:tr>
      <w:tr w:rsidR="003B39D2" w:rsidRPr="001C0CC4" w:rsidTr="003B39D2">
        <w:trPr>
          <w:gridAfter w:val="1"/>
          <w:wAfter w:w="113" w:type="dxa"/>
          <w:trHeight w:val="450"/>
          <w:tblHeader/>
          <w:jc w:val="center"/>
        </w:trPr>
        <w:tc>
          <w:tcPr>
            <w:tcW w:w="959" w:type="dxa"/>
            <w:gridSpan w:val="2"/>
            <w:vMerge/>
            <w:vAlign w:val="center"/>
            <w:hideMark/>
          </w:tcPr>
          <w:p w:rsidR="003B39D2" w:rsidRPr="001C0CC4" w:rsidRDefault="003B39D2" w:rsidP="00E857D7">
            <w:pPr>
              <w:pStyle w:val="TAH"/>
              <w:keepNext w:val="0"/>
            </w:pPr>
          </w:p>
        </w:tc>
        <w:tc>
          <w:tcPr>
            <w:tcW w:w="2831" w:type="dxa"/>
            <w:gridSpan w:val="2"/>
            <w:hideMark/>
          </w:tcPr>
          <w:p w:rsidR="003B39D2" w:rsidRPr="001C0CC4" w:rsidRDefault="003B39D2" w:rsidP="00E857D7">
            <w:pPr>
              <w:pStyle w:val="TAH"/>
              <w:keepNext w:val="0"/>
            </w:pPr>
            <w:r w:rsidRPr="001C0CC4">
              <w:t>Protected band</w:t>
            </w:r>
          </w:p>
        </w:tc>
        <w:tc>
          <w:tcPr>
            <w:tcW w:w="2239" w:type="dxa"/>
            <w:gridSpan w:val="4"/>
            <w:hideMark/>
          </w:tcPr>
          <w:p w:rsidR="003B39D2" w:rsidRPr="001C0CC4" w:rsidRDefault="003B39D2" w:rsidP="00E857D7">
            <w:pPr>
              <w:pStyle w:val="TAH"/>
              <w:keepNext w:val="0"/>
            </w:pPr>
            <w:r w:rsidRPr="001C0CC4">
              <w:t>Frequency range (MHz)</w:t>
            </w:r>
          </w:p>
        </w:tc>
        <w:tc>
          <w:tcPr>
            <w:tcW w:w="1133" w:type="dxa"/>
            <w:gridSpan w:val="2"/>
            <w:hideMark/>
          </w:tcPr>
          <w:p w:rsidR="003B39D2" w:rsidRPr="001C0CC4" w:rsidRDefault="003B39D2" w:rsidP="00E857D7">
            <w:pPr>
              <w:pStyle w:val="TAH"/>
              <w:keepNext w:val="0"/>
            </w:pPr>
            <w:r w:rsidRPr="001C0CC4">
              <w:t>Maximum Level (dBm)</w:t>
            </w:r>
          </w:p>
        </w:tc>
        <w:tc>
          <w:tcPr>
            <w:tcW w:w="850" w:type="dxa"/>
            <w:gridSpan w:val="2"/>
            <w:hideMark/>
          </w:tcPr>
          <w:p w:rsidR="003B39D2" w:rsidRPr="001C0CC4" w:rsidRDefault="003B39D2" w:rsidP="00E857D7">
            <w:pPr>
              <w:pStyle w:val="TAH"/>
              <w:keepNext w:val="0"/>
            </w:pPr>
            <w:r w:rsidRPr="001C0CC4">
              <w:t>MBW (MHz)</w:t>
            </w:r>
          </w:p>
        </w:tc>
        <w:tc>
          <w:tcPr>
            <w:tcW w:w="928" w:type="dxa"/>
            <w:gridSpan w:val="2"/>
            <w:noWrap/>
            <w:hideMark/>
          </w:tcPr>
          <w:p w:rsidR="003B39D2" w:rsidRPr="001C0CC4" w:rsidRDefault="003B39D2" w:rsidP="00E857D7">
            <w:pPr>
              <w:pStyle w:val="TAH"/>
              <w:keepNext w:val="0"/>
            </w:pPr>
            <w:r w:rsidRPr="001C0CC4">
              <w:t>NOTE</w:t>
            </w:r>
          </w:p>
        </w:tc>
      </w:tr>
      <w:tr w:rsidR="00D02B84" w:rsidRPr="001C0CC4" w:rsidTr="003B39D2">
        <w:trPr>
          <w:gridBefore w:val="1"/>
          <w:wBefore w:w="113" w:type="dxa"/>
          <w:trHeight w:val="225"/>
          <w:jc w:val="center"/>
        </w:trPr>
        <w:tc>
          <w:tcPr>
            <w:tcW w:w="959" w:type="dxa"/>
            <w:gridSpan w:val="2"/>
            <w:vMerge w:val="restart"/>
          </w:tcPr>
          <w:p w:rsidR="00D02B84" w:rsidRDefault="00D02B84" w:rsidP="00D02B84">
            <w:pPr>
              <w:pStyle w:val="TAC"/>
            </w:pPr>
            <w:r>
              <w:t>n24, n99</w:t>
            </w:r>
          </w:p>
        </w:tc>
        <w:tc>
          <w:tcPr>
            <w:tcW w:w="2831" w:type="dxa"/>
            <w:gridSpan w:val="2"/>
          </w:tcPr>
          <w:p w:rsidR="00D02B84" w:rsidRPr="001A5E6F" w:rsidRDefault="00D02B84" w:rsidP="00D02B84">
            <w:pPr>
              <w:pStyle w:val="TAL"/>
              <w:keepNext w:val="0"/>
              <w:rPr>
                <w:lang w:val="sv-FI"/>
              </w:rPr>
            </w:pPr>
            <w:r w:rsidRPr="0007035E">
              <w:rPr>
                <w:lang w:val="sv-FI"/>
              </w:rPr>
              <w:t>E-UTRA Band 2, 4, 5, 10, 12, 13, 14, 17, 24, 25, 26, 29, 30, 41, 48, 66, 70, 71, 85</w:t>
            </w:r>
            <w:r>
              <w:rPr>
                <w:lang w:val="sv-FI"/>
              </w:rPr>
              <w:t xml:space="preserve"> </w:t>
            </w:r>
          </w:p>
        </w:tc>
        <w:tc>
          <w:tcPr>
            <w:tcW w:w="810" w:type="dxa"/>
          </w:tcPr>
          <w:p w:rsidR="00D02B84" w:rsidRPr="001C0CC4" w:rsidRDefault="00D02B84" w:rsidP="00D02B84">
            <w:pPr>
              <w:pStyle w:val="TAC"/>
              <w:keepNext w:val="0"/>
            </w:pPr>
            <w:r w:rsidRPr="001C0CC4">
              <w:t>F</w:t>
            </w:r>
            <w:r w:rsidRPr="001C0CC4">
              <w:rPr>
                <w:vertAlign w:val="subscript"/>
              </w:rPr>
              <w:t>DL_low</w:t>
            </w:r>
          </w:p>
        </w:tc>
        <w:tc>
          <w:tcPr>
            <w:tcW w:w="540" w:type="dxa"/>
          </w:tcPr>
          <w:p w:rsidR="00D02B84" w:rsidRPr="001C0CC4" w:rsidRDefault="00D02B84" w:rsidP="00D02B84">
            <w:pPr>
              <w:pStyle w:val="TAC"/>
              <w:keepNext w:val="0"/>
            </w:pPr>
            <w:r w:rsidRPr="001C0CC4">
              <w:t>-</w:t>
            </w:r>
          </w:p>
        </w:tc>
        <w:tc>
          <w:tcPr>
            <w:tcW w:w="889" w:type="dxa"/>
            <w:gridSpan w:val="2"/>
          </w:tcPr>
          <w:p w:rsidR="00D02B84" w:rsidRPr="001C0CC4" w:rsidRDefault="00D02B84" w:rsidP="00D02B84">
            <w:pPr>
              <w:pStyle w:val="TAC"/>
              <w:keepNext w:val="0"/>
              <w:rPr>
                <w:rStyle w:val="TALCar"/>
              </w:rPr>
            </w:pPr>
            <w:r w:rsidRPr="001C0CC4">
              <w:t>F</w:t>
            </w:r>
            <w:r w:rsidRPr="001C0CC4">
              <w:rPr>
                <w:vertAlign w:val="subscript"/>
              </w:rPr>
              <w:t>DL_high</w:t>
            </w:r>
          </w:p>
        </w:tc>
        <w:tc>
          <w:tcPr>
            <w:tcW w:w="1133" w:type="dxa"/>
            <w:gridSpan w:val="2"/>
          </w:tcPr>
          <w:p w:rsidR="00D02B84" w:rsidRPr="001C0CC4" w:rsidRDefault="00D02B84" w:rsidP="00D02B84">
            <w:pPr>
              <w:pStyle w:val="TAC"/>
              <w:keepNext w:val="0"/>
            </w:pPr>
            <w:r w:rsidRPr="001C0CC4">
              <w:t>-50</w:t>
            </w:r>
          </w:p>
        </w:tc>
        <w:tc>
          <w:tcPr>
            <w:tcW w:w="850" w:type="dxa"/>
            <w:gridSpan w:val="2"/>
            <w:noWrap/>
          </w:tcPr>
          <w:p w:rsidR="00D02B84" w:rsidRPr="001C0CC4" w:rsidRDefault="00D02B84" w:rsidP="00D02B84">
            <w:pPr>
              <w:pStyle w:val="TAC"/>
              <w:keepNext w:val="0"/>
            </w:pPr>
            <w:r w:rsidRPr="001C0CC4">
              <w:t>1</w:t>
            </w:r>
          </w:p>
        </w:tc>
        <w:tc>
          <w:tcPr>
            <w:tcW w:w="928" w:type="dxa"/>
            <w:gridSpan w:val="2"/>
            <w:noWrap/>
          </w:tcPr>
          <w:p w:rsidR="00D02B84" w:rsidRPr="001C0CC4" w:rsidRDefault="00D02B84" w:rsidP="00D02B84">
            <w:pPr>
              <w:pStyle w:val="TAC"/>
              <w:keepNext w:val="0"/>
            </w:pPr>
          </w:p>
        </w:tc>
      </w:tr>
      <w:tr w:rsidR="00D02B84" w:rsidRPr="001C0CC4" w:rsidTr="008B4884">
        <w:trPr>
          <w:gridBefore w:val="1"/>
          <w:wBefore w:w="113" w:type="dxa"/>
          <w:trHeight w:val="225"/>
          <w:jc w:val="center"/>
        </w:trPr>
        <w:tc>
          <w:tcPr>
            <w:tcW w:w="959" w:type="dxa"/>
            <w:gridSpan w:val="2"/>
            <w:vMerge/>
          </w:tcPr>
          <w:p w:rsidR="00D02B84" w:rsidRPr="001C0CC4" w:rsidRDefault="00D02B84" w:rsidP="00D02B84">
            <w:pPr>
              <w:pStyle w:val="TAC"/>
              <w:keepNext w:val="0"/>
            </w:pPr>
          </w:p>
        </w:tc>
        <w:tc>
          <w:tcPr>
            <w:tcW w:w="2831" w:type="dxa"/>
            <w:gridSpan w:val="2"/>
            <w:vAlign w:val="center"/>
          </w:tcPr>
          <w:p w:rsidR="00D02B84" w:rsidRPr="001D03C1" w:rsidRDefault="00D02B84" w:rsidP="00D02B84">
            <w:pPr>
              <w:pStyle w:val="TAL"/>
              <w:rPr>
                <w:lang w:val="sv-FI"/>
              </w:rPr>
            </w:pPr>
            <w:r w:rsidRPr="001D03C1">
              <w:rPr>
                <w:lang w:val="sv-FI"/>
              </w:rPr>
              <w:t>NR Band n77, n78, n79</w:t>
            </w:r>
          </w:p>
        </w:tc>
        <w:tc>
          <w:tcPr>
            <w:tcW w:w="810" w:type="dxa"/>
            <w:vAlign w:val="center"/>
          </w:tcPr>
          <w:p w:rsidR="00D02B84" w:rsidRPr="00917AB2" w:rsidRDefault="00D02B84" w:rsidP="00D02B84">
            <w:pPr>
              <w:pStyle w:val="TAC"/>
            </w:pPr>
            <w:r w:rsidRPr="00E461CD">
              <w:t>F</w:t>
            </w:r>
            <w:r w:rsidRPr="00E461CD">
              <w:rPr>
                <w:vertAlign w:val="subscript"/>
              </w:rPr>
              <w:t>DL_low</w:t>
            </w:r>
          </w:p>
        </w:tc>
        <w:tc>
          <w:tcPr>
            <w:tcW w:w="540" w:type="dxa"/>
            <w:vAlign w:val="center"/>
          </w:tcPr>
          <w:p w:rsidR="00D02B84" w:rsidRPr="00917AB2" w:rsidRDefault="00D02B84" w:rsidP="00D02B84">
            <w:pPr>
              <w:pStyle w:val="TAC"/>
            </w:pPr>
            <w:r w:rsidRPr="00E461CD">
              <w:t>-</w:t>
            </w:r>
          </w:p>
        </w:tc>
        <w:tc>
          <w:tcPr>
            <w:tcW w:w="889" w:type="dxa"/>
            <w:gridSpan w:val="2"/>
            <w:vAlign w:val="center"/>
          </w:tcPr>
          <w:p w:rsidR="00D02B84" w:rsidRPr="00917AB2" w:rsidRDefault="00D02B84" w:rsidP="00D02B84">
            <w:pPr>
              <w:pStyle w:val="TAC"/>
            </w:pPr>
            <w:r w:rsidRPr="00E461CD">
              <w:t>F</w:t>
            </w:r>
            <w:r w:rsidRPr="00E461CD">
              <w:rPr>
                <w:vertAlign w:val="subscript"/>
              </w:rPr>
              <w:t>DL_high</w:t>
            </w:r>
          </w:p>
        </w:tc>
        <w:tc>
          <w:tcPr>
            <w:tcW w:w="1133" w:type="dxa"/>
            <w:gridSpan w:val="2"/>
            <w:vAlign w:val="center"/>
          </w:tcPr>
          <w:p w:rsidR="00D02B84" w:rsidRPr="00917AB2" w:rsidRDefault="00D02B84" w:rsidP="00D02B84">
            <w:pPr>
              <w:pStyle w:val="TAC"/>
            </w:pPr>
            <w:r w:rsidRPr="00E461CD">
              <w:t>-50</w:t>
            </w:r>
          </w:p>
        </w:tc>
        <w:tc>
          <w:tcPr>
            <w:tcW w:w="850" w:type="dxa"/>
            <w:gridSpan w:val="2"/>
            <w:noWrap/>
            <w:vAlign w:val="center"/>
          </w:tcPr>
          <w:p w:rsidR="00D02B84" w:rsidRPr="00917AB2" w:rsidRDefault="00D02B84" w:rsidP="00D02B84">
            <w:pPr>
              <w:pStyle w:val="TAC"/>
            </w:pPr>
            <w:r w:rsidRPr="00E461CD">
              <w:t>1</w:t>
            </w:r>
          </w:p>
        </w:tc>
        <w:tc>
          <w:tcPr>
            <w:tcW w:w="928" w:type="dxa"/>
            <w:gridSpan w:val="2"/>
            <w:noWrap/>
            <w:vAlign w:val="center"/>
          </w:tcPr>
          <w:p w:rsidR="00D02B84" w:rsidRPr="00917AB2" w:rsidRDefault="00D02B84" w:rsidP="00D02B84">
            <w:pPr>
              <w:pStyle w:val="TAC"/>
            </w:pPr>
            <w:r w:rsidRPr="00E461CD">
              <w:t>2</w:t>
            </w:r>
          </w:p>
        </w:tc>
      </w:tr>
    </w:tbl>
    <w:p w:rsidR="003B39D2" w:rsidRPr="003B39D2" w:rsidRDefault="003B39D2" w:rsidP="004D57F1">
      <w:pPr>
        <w:rPr>
          <w:lang w:eastAsia="zh-CN"/>
        </w:rPr>
      </w:pPr>
    </w:p>
    <w:p w:rsidR="00632991" w:rsidRPr="00245D5E" w:rsidRDefault="00632991" w:rsidP="00632991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2</w:t>
      </w:r>
      <w:r w:rsidRPr="00245D5E">
        <w:rPr>
          <w:b/>
          <w:lang w:val="en-US" w:eastAsia="zh-CN"/>
        </w:rPr>
        <w:t xml:space="preserve">:  </w:t>
      </w:r>
      <w:r>
        <w:rPr>
          <w:b/>
          <w:lang w:val="en-US" w:eastAsia="zh-CN"/>
        </w:rPr>
        <w:t xml:space="preserve">Specify UE RF requirements for the new SUL band for </w:t>
      </w:r>
      <w:r w:rsidR="0007035E" w:rsidRPr="00E41C1C">
        <w:rPr>
          <w:b/>
          <w:lang w:val="en-US" w:eastAsia="zh-CN"/>
        </w:rPr>
        <w:t>1626.5-1660.5</w:t>
      </w:r>
      <w:r w:rsidR="0007035E">
        <w:rPr>
          <w:b/>
          <w:lang w:val="en-US" w:eastAsia="zh-CN"/>
        </w:rPr>
        <w:t xml:space="preserve"> </w:t>
      </w:r>
      <w:r w:rsidR="00833F30">
        <w:rPr>
          <w:b/>
          <w:lang w:val="en-US" w:eastAsia="zh-CN"/>
        </w:rPr>
        <w:t>MHz following band n24</w:t>
      </w:r>
      <w:r>
        <w:rPr>
          <w:b/>
          <w:lang w:val="en-US" w:eastAsia="zh-CN"/>
        </w:rPr>
        <w:t>.</w:t>
      </w:r>
    </w:p>
    <w:p w:rsidR="002A4079" w:rsidRDefault="00632991" w:rsidP="002A4079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BS RF </w:t>
      </w:r>
      <w:r w:rsidR="006158E7">
        <w:rPr>
          <w:rFonts w:eastAsia="宋体"/>
          <w:lang w:eastAsia="zh-CN"/>
        </w:rPr>
        <w:t xml:space="preserve">Requirements </w:t>
      </w:r>
    </w:p>
    <w:bookmarkEnd w:id="0"/>
    <w:bookmarkEnd w:id="1"/>
    <w:bookmarkEnd w:id="2"/>
    <w:p w:rsidR="00632991" w:rsidRDefault="00632991" w:rsidP="00CA4B90">
      <w:pPr>
        <w:rPr>
          <w:lang w:val="en-US" w:eastAsia="zh-CN"/>
        </w:rPr>
      </w:pPr>
      <w:r>
        <w:rPr>
          <w:lang w:val="en-US" w:eastAsia="zh-CN"/>
        </w:rPr>
        <w:t>Several BS specs need to be considered to in</w:t>
      </w:r>
      <w:r w:rsidR="00B13530">
        <w:rPr>
          <w:lang w:val="en-US" w:eastAsia="zh-CN"/>
        </w:rPr>
        <w:t>troduce a new band. Taking TS 38</w:t>
      </w:r>
      <w:r>
        <w:rPr>
          <w:lang w:val="en-US" w:eastAsia="zh-CN"/>
        </w:rPr>
        <w:t xml:space="preserve">.104 as an example, the corresponding parts shall be introduced for spurious emissions as below and in every other spec. </w:t>
      </w:r>
    </w:p>
    <w:p w:rsidR="007B3040" w:rsidRPr="00F95B02" w:rsidRDefault="007B3040" w:rsidP="007B3040">
      <w:pPr>
        <w:pStyle w:val="TH"/>
      </w:pPr>
      <w:r w:rsidRPr="00F95B02">
        <w:t xml:space="preserve">Table 6.6.5.2.3-1: BS spurious emissions </w:t>
      </w:r>
      <w:r w:rsidRPr="00F95B02">
        <w:rPr>
          <w:i/>
        </w:rPr>
        <w:t>basic</w:t>
      </w:r>
      <w:r w:rsidRPr="00F95B02">
        <w:t xml:space="preserve"> </w:t>
      </w:r>
      <w:r w:rsidRPr="00F95B02">
        <w:rPr>
          <w:i/>
        </w:rPr>
        <w:t>limits</w:t>
      </w:r>
      <w:r w:rsidRPr="00F95B02">
        <w:t xml:space="preserve"> for BS for co-existence with systems operating in other frequency bands</w:t>
      </w:r>
    </w:p>
    <w:tbl>
      <w:tblPr>
        <w:tblW w:w="969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7B3040" w:rsidRPr="00F95B02" w:rsidTr="00E857D7">
        <w:trPr>
          <w:cantSplit/>
          <w:trHeight w:val="113"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B3040" w:rsidRPr="00F95B02" w:rsidRDefault="007B304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System type for NR to co-exist with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B3040" w:rsidRPr="00F95B02" w:rsidRDefault="007B304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B3040" w:rsidRPr="00F95B02" w:rsidRDefault="007B3040" w:rsidP="00E857D7">
            <w:pPr>
              <w:pStyle w:val="TAH"/>
              <w:rPr>
                <w:rFonts w:cs="Arial"/>
                <w:i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B3040" w:rsidRPr="00F95B02" w:rsidRDefault="007B304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B3040" w:rsidRPr="00F95B02" w:rsidRDefault="007B304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Note</w:t>
            </w:r>
          </w:p>
        </w:tc>
      </w:tr>
      <w:tr w:rsidR="00B13530" w:rsidRPr="007B3040" w:rsidTr="003E2D6A">
        <w:trPr>
          <w:cantSplit/>
          <w:trHeight w:val="113"/>
          <w:jc w:val="center"/>
        </w:trPr>
        <w:tc>
          <w:tcPr>
            <w:tcW w:w="130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13530" w:rsidRPr="00F95B02" w:rsidRDefault="00300236" w:rsidP="00B13530">
            <w:pPr>
              <w:pStyle w:val="TAC"/>
              <w:rPr>
                <w:rFonts w:cs="Arial"/>
              </w:rPr>
            </w:pPr>
            <w:r w:rsidRPr="00B13530">
              <w:rPr>
                <w:rFonts w:cs="Arial"/>
              </w:rPr>
              <w:t>NR Band n99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530" w:rsidRPr="00F95B02" w:rsidRDefault="00B13530" w:rsidP="00B13530">
            <w:pPr>
              <w:pStyle w:val="TAC"/>
            </w:pPr>
            <w:r w:rsidRPr="00F95B02">
              <w:rPr>
                <w:rFonts w:cs="Arial"/>
              </w:rPr>
              <w:t>1626.5 – 1660.5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530" w:rsidRPr="00F95B02" w:rsidRDefault="00B13530" w:rsidP="00B13530">
            <w:pPr>
              <w:pStyle w:val="TAC"/>
            </w:pPr>
            <w:r w:rsidRPr="00F95B02">
              <w:rPr>
                <w:rFonts w:cs="Arial"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530" w:rsidRPr="00F95B02" w:rsidRDefault="00B13530" w:rsidP="00B13530">
            <w:pPr>
              <w:pStyle w:val="TAC"/>
            </w:pPr>
            <w:r w:rsidRPr="00F95B02">
              <w:rPr>
                <w:rFonts w:cs="Arial"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3530" w:rsidRPr="00F95B02" w:rsidRDefault="00B13530" w:rsidP="00B13530">
            <w:pPr>
              <w:pStyle w:val="TAL"/>
            </w:pPr>
          </w:p>
        </w:tc>
      </w:tr>
    </w:tbl>
    <w:p w:rsidR="00632991" w:rsidRPr="007B3040" w:rsidRDefault="00632991" w:rsidP="00CA4B90">
      <w:pPr>
        <w:rPr>
          <w:lang w:eastAsia="zh-CN"/>
        </w:rPr>
      </w:pPr>
    </w:p>
    <w:p w:rsidR="005F32D0" w:rsidRPr="00F95B02" w:rsidRDefault="005F32D0" w:rsidP="005F32D0">
      <w:pPr>
        <w:pStyle w:val="TH"/>
      </w:pPr>
      <w:r w:rsidRPr="00F95B02">
        <w:t xml:space="preserve">Table 6.6.5.2.4-1: BS spurious emissions </w:t>
      </w:r>
      <w:r w:rsidRPr="00F95B02">
        <w:rPr>
          <w:i/>
        </w:rPr>
        <w:t>basic</w:t>
      </w:r>
      <w:r w:rsidRPr="00F95B02">
        <w:t xml:space="preserve">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5F32D0" w:rsidRPr="00F95B02" w:rsidTr="005F32D0">
        <w:trPr>
          <w:cantSplit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Type of co-located BS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Frequency range for co-location requirement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32D0" w:rsidRPr="00F95B02" w:rsidRDefault="005F32D0" w:rsidP="00E857D7">
            <w:pPr>
              <w:pStyle w:val="TAH"/>
              <w:rPr>
                <w:rFonts w:cs="Arial"/>
                <w:i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Measurement bandwidth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Note</w:t>
            </w:r>
          </w:p>
        </w:tc>
      </w:tr>
      <w:tr w:rsidR="005F32D0" w:rsidRPr="00F95B02" w:rsidTr="005F32D0">
        <w:trPr>
          <w:cantSplit/>
          <w:jc w:val="center"/>
        </w:trPr>
        <w:tc>
          <w:tcPr>
            <w:tcW w:w="2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</w:p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D0" w:rsidRPr="00F95B02" w:rsidRDefault="005F32D0" w:rsidP="00E857D7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LA BS</w:t>
            </w:r>
          </w:p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2D0" w:rsidRPr="00F95B02" w:rsidRDefault="005F32D0" w:rsidP="00E857D7">
            <w:pPr>
              <w:pStyle w:val="TAH"/>
              <w:rPr>
                <w:rFonts w:cs="Arial"/>
              </w:rPr>
            </w:pPr>
          </w:p>
        </w:tc>
      </w:tr>
      <w:tr w:rsidR="00B13530" w:rsidRPr="00F95B02" w:rsidTr="005F32D0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0" w:rsidRPr="00F95B02" w:rsidRDefault="00B13530" w:rsidP="00B13530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0" w:rsidRPr="00F95B02" w:rsidRDefault="00B13530" w:rsidP="00B1353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0" w:rsidRPr="00F95B02" w:rsidRDefault="00B13530" w:rsidP="00B1353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0" w:rsidRPr="00F95B02" w:rsidRDefault="00B13530" w:rsidP="00B13530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0" w:rsidRPr="00F95B02" w:rsidRDefault="00B13530" w:rsidP="00B1353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0" w:rsidRPr="00F95B02" w:rsidRDefault="00B13530" w:rsidP="00B13530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530" w:rsidRPr="00F95B02" w:rsidRDefault="00B13530" w:rsidP="00B13530">
            <w:pPr>
              <w:pStyle w:val="TAC"/>
              <w:rPr>
                <w:rFonts w:cs="Arial"/>
              </w:rPr>
            </w:pPr>
          </w:p>
        </w:tc>
      </w:tr>
    </w:tbl>
    <w:p w:rsidR="005F32D0" w:rsidRPr="005F32D0" w:rsidRDefault="005F32D0" w:rsidP="00CA4B90">
      <w:pPr>
        <w:rPr>
          <w:b/>
          <w:lang w:val="en-US" w:eastAsia="zh-CN"/>
        </w:rPr>
      </w:pPr>
      <w:r w:rsidRPr="005F32D0">
        <w:rPr>
          <w:lang w:val="en-US" w:eastAsia="zh-CN"/>
        </w:rPr>
        <w:t xml:space="preserve">The </w:t>
      </w:r>
      <w:r>
        <w:rPr>
          <w:lang w:val="en-US" w:eastAsia="zh-CN"/>
        </w:rPr>
        <w:t>related BS specs are</w:t>
      </w:r>
      <w:r w:rsidRPr="005F32D0">
        <w:rPr>
          <w:lang w:val="en-US" w:eastAsia="zh-CN"/>
        </w:rPr>
        <w:t>:</w:t>
      </w:r>
      <w:r w:rsidRPr="005F32D0">
        <w:rPr>
          <w:b/>
          <w:lang w:val="en-US" w:eastAsia="zh-CN"/>
        </w:rPr>
        <w:t xml:space="preserve"> </w:t>
      </w:r>
      <w:r>
        <w:rPr>
          <w:lang w:val="en-US" w:eastAsia="zh-CN"/>
        </w:rPr>
        <w:t>TS 38.104, 38.141-1/-2, 36.104, 36.141, 37.104, 37.141, 37.105, 37.145-1/-2.</w:t>
      </w:r>
    </w:p>
    <w:p w:rsidR="00D4400E" w:rsidRPr="005F32D0" w:rsidRDefault="00245D5E" w:rsidP="00CA4B90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 w:rsidR="005F32D0">
        <w:rPr>
          <w:b/>
          <w:lang w:val="en-US" w:eastAsia="zh-CN"/>
        </w:rPr>
        <w:t xml:space="preserve"> 3</w:t>
      </w:r>
      <w:r w:rsidRPr="00245D5E">
        <w:rPr>
          <w:b/>
          <w:lang w:val="en-US" w:eastAsia="zh-CN"/>
        </w:rPr>
        <w:t xml:space="preserve">: </w:t>
      </w:r>
      <w:r w:rsidR="00AA6730" w:rsidRPr="00245D5E">
        <w:rPr>
          <w:b/>
          <w:lang w:val="en-US" w:eastAsia="zh-CN"/>
        </w:rPr>
        <w:t xml:space="preserve"> </w:t>
      </w:r>
      <w:r w:rsidR="005F32D0">
        <w:rPr>
          <w:b/>
          <w:lang w:val="en-US" w:eastAsia="zh-CN"/>
        </w:rPr>
        <w:t xml:space="preserve">Specify BS spurious emissions requirements for the new SUL band for </w:t>
      </w:r>
      <w:r w:rsidR="00B13530" w:rsidRPr="00E41C1C">
        <w:rPr>
          <w:b/>
          <w:lang w:val="en-US" w:eastAsia="zh-CN"/>
        </w:rPr>
        <w:t>1626.5-1660.5</w:t>
      </w:r>
      <w:r w:rsidR="005F32D0">
        <w:rPr>
          <w:b/>
          <w:lang w:val="en-US" w:eastAsia="zh-CN"/>
        </w:rPr>
        <w:t xml:space="preserve">MHz in all the BS specs </w:t>
      </w:r>
      <w:r w:rsidR="005F32D0" w:rsidRPr="005F32D0">
        <w:rPr>
          <w:b/>
          <w:lang w:val="en-US" w:eastAsia="zh-CN"/>
        </w:rPr>
        <w:t>such as TS 38.104, 38.141-1/-2, 36.104, 36.141, 37.104, 37.141, 37.105, 37.145-1/-2, whenever necessary</w:t>
      </w:r>
      <w:r w:rsidRPr="005F32D0">
        <w:rPr>
          <w:b/>
          <w:lang w:val="en-US" w:eastAsia="zh-CN"/>
        </w:rPr>
        <w:t>.</w:t>
      </w:r>
    </w:p>
    <w:p w:rsidR="00B9097E" w:rsidRDefault="00101F32" w:rsidP="00B9097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Conclusions</w:t>
      </w:r>
    </w:p>
    <w:p w:rsidR="002D3100" w:rsidRDefault="002D3100" w:rsidP="002D3100">
      <w:pPr>
        <w:rPr>
          <w:lang w:val="en-US" w:eastAsia="zh-CN"/>
        </w:rPr>
      </w:pPr>
      <w:r>
        <w:rPr>
          <w:lang w:val="en-US" w:eastAsia="zh-CN"/>
        </w:rPr>
        <w:t>In this paper, we discuss the necessary RF requirements to be specified in order to accomplish intr</w:t>
      </w:r>
      <w:r w:rsidR="00B13530">
        <w:rPr>
          <w:lang w:val="en-US" w:eastAsia="zh-CN"/>
        </w:rPr>
        <w:t>oduction of the new SUL band n99. Companion draftCRs are in [3] – [13</w:t>
      </w:r>
      <w:r>
        <w:rPr>
          <w:lang w:val="en-US" w:eastAsia="zh-CN"/>
        </w:rPr>
        <w:t>]. We propose:</w:t>
      </w:r>
    </w:p>
    <w:p w:rsidR="002D3100" w:rsidRPr="00245D5E" w:rsidRDefault="002D3100" w:rsidP="002D3100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245D5E">
        <w:rPr>
          <w:b/>
          <w:lang w:val="en-US" w:eastAsia="zh-CN"/>
        </w:rPr>
        <w:t xml:space="preserve">:  </w:t>
      </w:r>
      <w:r>
        <w:rPr>
          <w:b/>
          <w:lang w:val="en-US" w:eastAsia="zh-CN"/>
        </w:rPr>
        <w:t xml:space="preserve">Introduce the new SUL band for </w:t>
      </w:r>
      <w:r w:rsidR="00B13530" w:rsidRPr="00E41C1C">
        <w:rPr>
          <w:b/>
          <w:lang w:val="en-US" w:eastAsia="zh-CN"/>
        </w:rPr>
        <w:t>1626.5-1660.5</w:t>
      </w:r>
      <w:r w:rsidR="00B13530">
        <w:rPr>
          <w:b/>
          <w:lang w:val="en-US" w:eastAsia="zh-CN"/>
        </w:rPr>
        <w:t>MHz as band n99</w:t>
      </w:r>
      <w:r>
        <w:rPr>
          <w:b/>
          <w:lang w:val="en-US" w:eastAsia="zh-CN"/>
        </w:rPr>
        <w:t>.</w:t>
      </w:r>
    </w:p>
    <w:p w:rsidR="002D3100" w:rsidRPr="00245D5E" w:rsidRDefault="002D3100" w:rsidP="002D3100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2</w:t>
      </w:r>
      <w:r w:rsidRPr="00245D5E">
        <w:rPr>
          <w:b/>
          <w:lang w:val="en-US" w:eastAsia="zh-CN"/>
        </w:rPr>
        <w:t xml:space="preserve">:  </w:t>
      </w:r>
      <w:r>
        <w:rPr>
          <w:b/>
          <w:lang w:val="en-US" w:eastAsia="zh-CN"/>
        </w:rPr>
        <w:t xml:space="preserve">Specify UE RF requirements for the new SUL band for </w:t>
      </w:r>
      <w:r w:rsidR="00B13530" w:rsidRPr="00E41C1C">
        <w:rPr>
          <w:b/>
          <w:lang w:val="en-US" w:eastAsia="zh-CN"/>
        </w:rPr>
        <w:t>1626.5-1660.5</w:t>
      </w:r>
      <w:r>
        <w:rPr>
          <w:b/>
          <w:lang w:val="en-US" w:eastAsia="zh-CN"/>
        </w:rPr>
        <w:t>MHz following band n</w:t>
      </w:r>
      <w:r w:rsidR="00B13530">
        <w:rPr>
          <w:b/>
          <w:lang w:val="en-US" w:eastAsia="zh-CN"/>
        </w:rPr>
        <w:t>24</w:t>
      </w:r>
      <w:r>
        <w:rPr>
          <w:b/>
          <w:lang w:val="en-US" w:eastAsia="zh-CN"/>
        </w:rPr>
        <w:t>.</w:t>
      </w:r>
    </w:p>
    <w:p w:rsidR="002D3100" w:rsidRPr="005F32D0" w:rsidRDefault="002D3100" w:rsidP="002D3100">
      <w:pPr>
        <w:rPr>
          <w:b/>
          <w:lang w:val="en-US" w:eastAsia="zh-CN"/>
        </w:rPr>
      </w:pPr>
      <w:r w:rsidRPr="00245D5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3</w:t>
      </w:r>
      <w:r w:rsidRPr="00245D5E">
        <w:rPr>
          <w:b/>
          <w:lang w:val="en-US" w:eastAsia="zh-CN"/>
        </w:rPr>
        <w:t xml:space="preserve">:  </w:t>
      </w:r>
      <w:r>
        <w:rPr>
          <w:b/>
          <w:lang w:val="en-US" w:eastAsia="zh-CN"/>
        </w:rPr>
        <w:t xml:space="preserve">Specify BS spurious emissions requirements for the new SUL band for </w:t>
      </w:r>
      <w:r w:rsidR="00B13530" w:rsidRPr="00E41C1C">
        <w:rPr>
          <w:b/>
          <w:lang w:val="en-US" w:eastAsia="zh-CN"/>
        </w:rPr>
        <w:t>1626.5-1660.5</w:t>
      </w:r>
      <w:r>
        <w:rPr>
          <w:b/>
          <w:lang w:val="en-US" w:eastAsia="zh-CN"/>
        </w:rPr>
        <w:t xml:space="preserve">MHz in all the BS specs </w:t>
      </w:r>
      <w:r w:rsidRPr="005F32D0">
        <w:rPr>
          <w:b/>
          <w:lang w:val="en-US" w:eastAsia="zh-CN"/>
        </w:rPr>
        <w:t>such as TS 38.104, 38.141-1/-2, 36.104, 36.141, 37.104, 37.141, 37.105, 37.145-1/-2, whenever necessary.</w:t>
      </w:r>
    </w:p>
    <w:p w:rsidR="00245D5E" w:rsidRDefault="00245D5E" w:rsidP="00245D5E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:rsidR="001A468D" w:rsidRDefault="00245D5E" w:rsidP="00245D5E">
      <w:r>
        <w:rPr>
          <w:lang w:val="en-US" w:eastAsia="zh-CN"/>
        </w:rPr>
        <w:t xml:space="preserve">[1] </w:t>
      </w:r>
      <w:r w:rsidR="001A468D" w:rsidRPr="001A468D">
        <w:t>RP-201251</w:t>
      </w:r>
      <w:r w:rsidR="001A468D">
        <w:t xml:space="preserve">, New WID proposal on introduction of 1.6 GHz NR SUL band with same uplink frequency range of Band 24, </w:t>
      </w:r>
      <w:r w:rsidR="001A468D" w:rsidRPr="001A468D">
        <w:t>Ligado Networks</w:t>
      </w:r>
    </w:p>
    <w:p w:rsidR="00245D5E" w:rsidRDefault="001A468D" w:rsidP="00833F30">
      <w:pPr>
        <w:rPr>
          <w:lang w:val="en-US" w:eastAsia="zh-CN"/>
        </w:rPr>
      </w:pPr>
      <w:r>
        <w:t xml:space="preserve">[2] </w:t>
      </w:r>
      <w:r w:rsidRPr="001A468D">
        <w:t>R4-2010745</w:t>
      </w:r>
      <w:r>
        <w:t>,</w:t>
      </w:r>
      <w:r w:rsidRPr="001A468D">
        <w:t xml:space="preserve"> Work plan for Introduction of 1.6 GHz NR SUL Band with same uplink frequency range of Band 24</w:t>
      </w:r>
      <w:r>
        <w:t xml:space="preserve">, </w:t>
      </w:r>
      <w:r w:rsidRPr="001A468D">
        <w:t>Ligado Networks</w:t>
      </w:r>
    </w:p>
    <w:p w:rsidR="0095154E" w:rsidRDefault="0095154E" w:rsidP="00245D5E">
      <w:pPr>
        <w:rPr>
          <w:lang w:val="en-US" w:eastAsia="zh-CN"/>
        </w:rPr>
      </w:pPr>
      <w:r>
        <w:rPr>
          <w:lang w:val="en-US" w:eastAsia="zh-CN"/>
        </w:rPr>
        <w:lastRenderedPageBreak/>
        <w:t>[</w:t>
      </w:r>
      <w:r w:rsidR="00833F30">
        <w:rPr>
          <w:lang w:val="en-US" w:eastAsia="zh-CN"/>
        </w:rPr>
        <w:t>3</w:t>
      </w:r>
      <w:r>
        <w:rPr>
          <w:lang w:val="en-US" w:eastAsia="zh-CN"/>
        </w:rPr>
        <w:t>]</w:t>
      </w:r>
      <w:r w:rsidRPr="0095154E">
        <w:t xml:space="preserve"> </w:t>
      </w:r>
      <w:r w:rsidR="00092713" w:rsidRPr="00092713">
        <w:t>R4-2015357</w:t>
      </w:r>
      <w:r>
        <w:t xml:space="preserve">, </w:t>
      </w:r>
      <w:r w:rsidR="00EB272D" w:rsidRPr="00EB272D">
        <w:rPr>
          <w:lang w:val="en-US" w:eastAsia="zh-CN"/>
        </w:rPr>
        <w:t>draftCR to 38101-1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95154E" w:rsidRDefault="0095154E" w:rsidP="00245D5E">
      <w:pPr>
        <w:rPr>
          <w:lang w:val="en-US" w:eastAsia="zh-CN"/>
        </w:rPr>
      </w:pPr>
      <w:r>
        <w:rPr>
          <w:lang w:val="en-US" w:eastAsia="zh-CN"/>
        </w:rPr>
        <w:t>[</w:t>
      </w:r>
      <w:r w:rsidR="00833F30">
        <w:rPr>
          <w:lang w:val="en-US" w:eastAsia="zh-CN"/>
        </w:rPr>
        <w:t>4</w:t>
      </w:r>
      <w:r>
        <w:rPr>
          <w:lang w:val="en-US" w:eastAsia="zh-CN"/>
        </w:rPr>
        <w:t>]</w:t>
      </w:r>
      <w:r w:rsidRPr="0095154E">
        <w:t xml:space="preserve"> </w:t>
      </w:r>
      <w:r w:rsidR="00092713" w:rsidRPr="00092713">
        <w:t>R4-2015358</w:t>
      </w:r>
      <w:r>
        <w:t xml:space="preserve">, </w:t>
      </w:r>
      <w:r w:rsidR="00EB272D" w:rsidRPr="00EB272D">
        <w:rPr>
          <w:lang w:val="en-US" w:eastAsia="zh-CN"/>
        </w:rPr>
        <w:t>draftCR to 38104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95154E" w:rsidRDefault="0095154E" w:rsidP="00245D5E">
      <w:pPr>
        <w:rPr>
          <w:lang w:val="en-US" w:eastAsia="zh-CN"/>
        </w:rPr>
      </w:pPr>
      <w:r>
        <w:rPr>
          <w:lang w:val="en-US" w:eastAsia="zh-CN"/>
        </w:rPr>
        <w:t>[</w:t>
      </w:r>
      <w:r w:rsidR="00833F30">
        <w:rPr>
          <w:lang w:val="en-US" w:eastAsia="zh-CN"/>
        </w:rPr>
        <w:t>5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R4-2015359</w:t>
      </w:r>
      <w:r>
        <w:rPr>
          <w:lang w:val="en-US" w:eastAsia="zh-CN"/>
        </w:rPr>
        <w:t xml:space="preserve">, </w:t>
      </w:r>
      <w:r w:rsidR="00EB272D" w:rsidRPr="00EB272D">
        <w:rPr>
          <w:lang w:val="en-US" w:eastAsia="zh-CN"/>
        </w:rPr>
        <w:t>draftCR to 36104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95154E" w:rsidRDefault="0095154E" w:rsidP="00245D5E">
      <w:pPr>
        <w:rPr>
          <w:lang w:val="en-US" w:eastAsia="zh-CN"/>
        </w:rPr>
      </w:pPr>
      <w:r>
        <w:rPr>
          <w:lang w:val="en-US" w:eastAsia="zh-CN"/>
        </w:rPr>
        <w:t>[</w:t>
      </w:r>
      <w:r w:rsidR="00833F30">
        <w:rPr>
          <w:lang w:val="en-US" w:eastAsia="zh-CN"/>
        </w:rPr>
        <w:t>6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R4-2015360</w:t>
      </w:r>
      <w:r>
        <w:rPr>
          <w:lang w:val="en-US" w:eastAsia="zh-CN"/>
        </w:rPr>
        <w:t xml:space="preserve">, </w:t>
      </w:r>
      <w:r w:rsidR="00EB272D" w:rsidRPr="00EB272D">
        <w:rPr>
          <w:lang w:val="en-US" w:eastAsia="zh-CN"/>
        </w:rPr>
        <w:t>draftCR to 38141-1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EB272D" w:rsidRDefault="00EB272D" w:rsidP="00EB272D">
      <w:pPr>
        <w:rPr>
          <w:lang w:val="en-US" w:eastAsia="zh-CN"/>
        </w:rPr>
      </w:pPr>
      <w:r>
        <w:rPr>
          <w:lang w:val="en-US" w:eastAsia="zh-CN"/>
        </w:rPr>
        <w:t>[</w:t>
      </w:r>
      <w:r w:rsidR="00833F30">
        <w:rPr>
          <w:lang w:val="en-US" w:eastAsia="zh-CN"/>
        </w:rPr>
        <w:t>7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R4-2015361</w:t>
      </w:r>
      <w:r>
        <w:rPr>
          <w:lang w:val="en-US" w:eastAsia="zh-CN"/>
        </w:rPr>
        <w:t xml:space="preserve">, </w:t>
      </w:r>
      <w:r w:rsidRPr="00EB272D">
        <w:rPr>
          <w:lang w:val="en-US" w:eastAsia="zh-CN"/>
        </w:rPr>
        <w:t>draftCR to 38141-</w:t>
      </w:r>
      <w:r>
        <w:rPr>
          <w:lang w:val="en-US" w:eastAsia="zh-CN"/>
        </w:rPr>
        <w:t>2</w:t>
      </w:r>
      <w:r w:rsidRPr="00EB272D">
        <w:rPr>
          <w:lang w:val="en-US" w:eastAsia="zh-CN"/>
        </w:rPr>
        <w:t xml:space="preserve">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EB272D" w:rsidRDefault="00EB272D" w:rsidP="00EB272D">
      <w:pPr>
        <w:rPr>
          <w:lang w:val="en-US" w:eastAsia="zh-CN"/>
        </w:rPr>
      </w:pPr>
      <w:r>
        <w:rPr>
          <w:lang w:val="en-US" w:eastAsia="zh-CN"/>
        </w:rPr>
        <w:t>[</w:t>
      </w:r>
      <w:r w:rsidR="00833F30">
        <w:rPr>
          <w:lang w:val="en-US" w:eastAsia="zh-CN"/>
        </w:rPr>
        <w:t>8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R4-2015362</w:t>
      </w:r>
      <w:r>
        <w:rPr>
          <w:lang w:val="en-US" w:eastAsia="zh-CN"/>
        </w:rPr>
        <w:t>, draftCR to 36141</w:t>
      </w:r>
      <w:r w:rsidRPr="00EB272D">
        <w:rPr>
          <w:lang w:val="en-US" w:eastAsia="zh-CN"/>
        </w:rPr>
        <w:t xml:space="preserve">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EB272D" w:rsidRDefault="00EB272D" w:rsidP="00EB272D">
      <w:pPr>
        <w:rPr>
          <w:lang w:val="en-US" w:eastAsia="zh-CN"/>
        </w:rPr>
      </w:pPr>
      <w:r>
        <w:rPr>
          <w:lang w:val="en-US" w:eastAsia="zh-CN"/>
        </w:rPr>
        <w:t>[</w:t>
      </w:r>
      <w:r w:rsidR="00833F30">
        <w:rPr>
          <w:lang w:val="en-US" w:eastAsia="zh-CN"/>
        </w:rPr>
        <w:t>9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R4-2015363</w:t>
      </w:r>
      <w:r>
        <w:rPr>
          <w:lang w:val="en-US" w:eastAsia="zh-CN"/>
        </w:rPr>
        <w:t>, draftCR to 37</w:t>
      </w:r>
      <w:r w:rsidRPr="00EB272D">
        <w:rPr>
          <w:lang w:val="en-US" w:eastAsia="zh-CN"/>
        </w:rPr>
        <w:t>1</w:t>
      </w:r>
      <w:r>
        <w:rPr>
          <w:lang w:val="en-US" w:eastAsia="zh-CN"/>
        </w:rPr>
        <w:t>04</w:t>
      </w:r>
      <w:r w:rsidRPr="00EB272D">
        <w:rPr>
          <w:lang w:val="en-US" w:eastAsia="zh-CN"/>
        </w:rPr>
        <w:t xml:space="preserve">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EB272D" w:rsidRDefault="00EB272D" w:rsidP="00EB272D">
      <w:pPr>
        <w:rPr>
          <w:lang w:val="en-US" w:eastAsia="zh-CN"/>
        </w:rPr>
      </w:pPr>
      <w:r>
        <w:rPr>
          <w:lang w:val="en-US" w:eastAsia="zh-CN"/>
        </w:rPr>
        <w:t>[</w:t>
      </w:r>
      <w:r w:rsidR="00833F30">
        <w:rPr>
          <w:lang w:val="en-US" w:eastAsia="zh-CN"/>
        </w:rPr>
        <w:t>10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R4-2015364</w:t>
      </w:r>
      <w:r>
        <w:rPr>
          <w:lang w:val="en-US" w:eastAsia="zh-CN"/>
        </w:rPr>
        <w:t>, draftCR to 37141</w:t>
      </w:r>
      <w:r w:rsidRPr="00EB272D">
        <w:rPr>
          <w:lang w:val="en-US" w:eastAsia="zh-CN"/>
        </w:rPr>
        <w:t xml:space="preserve">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EB272D" w:rsidRDefault="00EB272D" w:rsidP="00EB272D">
      <w:pPr>
        <w:rPr>
          <w:lang w:val="en-US" w:eastAsia="zh-CN"/>
        </w:rPr>
      </w:pPr>
      <w:r>
        <w:rPr>
          <w:lang w:val="en-US" w:eastAsia="zh-CN"/>
        </w:rPr>
        <w:t>[1</w:t>
      </w:r>
      <w:r w:rsidR="00833F30">
        <w:rPr>
          <w:lang w:val="en-US" w:eastAsia="zh-CN"/>
        </w:rPr>
        <w:t>1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R4-2015365</w:t>
      </w:r>
      <w:r>
        <w:rPr>
          <w:lang w:val="en-US" w:eastAsia="zh-CN"/>
        </w:rPr>
        <w:t>, draftCR to 37105</w:t>
      </w:r>
      <w:r w:rsidRPr="00EB272D">
        <w:rPr>
          <w:lang w:val="en-US" w:eastAsia="zh-CN"/>
        </w:rPr>
        <w:t xml:space="preserve"> on introducing new SUL band n</w:t>
      </w:r>
      <w:r w:rsidR="00833F30">
        <w:rPr>
          <w:lang w:val="en-US" w:eastAsia="zh-CN"/>
        </w:rPr>
        <w:t>99</w:t>
      </w:r>
      <w:r>
        <w:rPr>
          <w:lang w:val="en-US" w:eastAsia="zh-CN"/>
        </w:rPr>
        <w:t>, Huawei, HiSilicon</w:t>
      </w:r>
    </w:p>
    <w:p w:rsidR="00EB272D" w:rsidRDefault="00EB272D" w:rsidP="00EB272D">
      <w:pPr>
        <w:rPr>
          <w:lang w:val="en-US" w:eastAsia="zh-CN"/>
        </w:rPr>
      </w:pPr>
      <w:r>
        <w:rPr>
          <w:lang w:val="en-US" w:eastAsia="zh-CN"/>
        </w:rPr>
        <w:t>[1</w:t>
      </w:r>
      <w:r w:rsidR="00833F30">
        <w:rPr>
          <w:lang w:val="en-US" w:eastAsia="zh-CN"/>
        </w:rPr>
        <w:t>2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R4-2015366</w:t>
      </w:r>
      <w:r>
        <w:rPr>
          <w:lang w:val="en-US" w:eastAsia="zh-CN"/>
        </w:rPr>
        <w:t>, draftCR to 38145</w:t>
      </w:r>
      <w:r w:rsidRPr="00EB272D">
        <w:rPr>
          <w:lang w:val="en-US" w:eastAsia="zh-CN"/>
        </w:rPr>
        <w:t>-1 on introducing new SUL band n9</w:t>
      </w:r>
      <w:r w:rsidR="00833F30">
        <w:rPr>
          <w:lang w:val="en-US" w:eastAsia="zh-CN"/>
        </w:rPr>
        <w:t>9</w:t>
      </w:r>
      <w:r>
        <w:rPr>
          <w:lang w:val="en-US" w:eastAsia="zh-CN"/>
        </w:rPr>
        <w:t>, Huawei, HiSilicon</w:t>
      </w:r>
    </w:p>
    <w:p w:rsidR="00EB272D" w:rsidRDefault="00EB272D" w:rsidP="00EB272D">
      <w:pPr>
        <w:rPr>
          <w:lang w:val="en-US" w:eastAsia="zh-CN"/>
        </w:rPr>
      </w:pPr>
      <w:r>
        <w:rPr>
          <w:lang w:val="en-US" w:eastAsia="zh-CN"/>
        </w:rPr>
        <w:t>[1</w:t>
      </w:r>
      <w:r w:rsidR="00833F30">
        <w:rPr>
          <w:lang w:val="en-US" w:eastAsia="zh-CN"/>
        </w:rPr>
        <w:t>3</w:t>
      </w:r>
      <w:r>
        <w:rPr>
          <w:lang w:val="en-US" w:eastAsia="zh-CN"/>
        </w:rPr>
        <w:t xml:space="preserve">] </w:t>
      </w:r>
      <w:r w:rsidR="00092713">
        <w:rPr>
          <w:lang w:val="en-US" w:eastAsia="zh-CN"/>
        </w:rPr>
        <w:t>R4-2015367</w:t>
      </w:r>
      <w:bookmarkStart w:id="3" w:name="_GoBack"/>
      <w:bookmarkEnd w:id="3"/>
      <w:r>
        <w:rPr>
          <w:lang w:val="en-US" w:eastAsia="zh-CN"/>
        </w:rPr>
        <w:t>, draftCR to 38145</w:t>
      </w:r>
      <w:r w:rsidRPr="00EB272D">
        <w:rPr>
          <w:lang w:val="en-US" w:eastAsia="zh-CN"/>
        </w:rPr>
        <w:t>-</w:t>
      </w:r>
      <w:r>
        <w:rPr>
          <w:lang w:val="en-US" w:eastAsia="zh-CN"/>
        </w:rPr>
        <w:t>2</w:t>
      </w:r>
      <w:r w:rsidRPr="00EB272D">
        <w:rPr>
          <w:lang w:val="en-US" w:eastAsia="zh-CN"/>
        </w:rPr>
        <w:t xml:space="preserve"> on introducing new SUL band n9</w:t>
      </w:r>
      <w:r w:rsidR="00833F30">
        <w:rPr>
          <w:lang w:val="en-US" w:eastAsia="zh-CN"/>
        </w:rPr>
        <w:t>9</w:t>
      </w:r>
      <w:r>
        <w:rPr>
          <w:lang w:val="en-US" w:eastAsia="zh-CN"/>
        </w:rPr>
        <w:t>, Huawei, HiSilicon</w:t>
      </w:r>
    </w:p>
    <w:p w:rsidR="00245D5E" w:rsidRDefault="00245D5E" w:rsidP="00CA4B90">
      <w:pPr>
        <w:rPr>
          <w:lang w:val="en-US" w:eastAsia="zh-CN"/>
        </w:rPr>
      </w:pPr>
    </w:p>
    <w:sectPr w:rsidR="00245D5E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73AE" w:rsidRDefault="009073AE">
      <w:r>
        <w:separator/>
      </w:r>
    </w:p>
  </w:endnote>
  <w:endnote w:type="continuationSeparator" w:id="0">
    <w:p w:rsidR="009073AE" w:rsidRDefault="0090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73AE" w:rsidRDefault="009073AE">
      <w:r>
        <w:separator/>
      </w:r>
    </w:p>
  </w:footnote>
  <w:footnote w:type="continuationSeparator" w:id="0">
    <w:p w:rsidR="009073AE" w:rsidRDefault="00907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B65996"/>
    <w:multiLevelType w:val="hybridMultilevel"/>
    <w:tmpl w:val="49162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75CB0"/>
    <w:multiLevelType w:val="hybridMultilevel"/>
    <w:tmpl w:val="B8E82C54"/>
    <w:lvl w:ilvl="0" w:tplc="D43EE0DA">
      <w:start w:val="10"/>
      <w:numFmt w:val="bullet"/>
      <w:lvlText w:val="-"/>
      <w:lvlJc w:val="left"/>
      <w:pPr>
        <w:ind w:left="720" w:hanging="360"/>
      </w:pPr>
      <w:rPr>
        <w:rFonts w:ascii="CG Times (WN)" w:eastAsia="宋体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BA2802C0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8008C"/>
    <w:multiLevelType w:val="hybridMultilevel"/>
    <w:tmpl w:val="7326DC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A44CDF"/>
    <w:multiLevelType w:val="hybridMultilevel"/>
    <w:tmpl w:val="87762EF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D72E040">
      <w:start w:val="2048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5BD25A9"/>
    <w:multiLevelType w:val="hybridMultilevel"/>
    <w:tmpl w:val="DAA0E5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E690B"/>
    <w:multiLevelType w:val="hybridMultilevel"/>
    <w:tmpl w:val="FD542E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F2A65"/>
    <w:multiLevelType w:val="hybridMultilevel"/>
    <w:tmpl w:val="63C85876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8D72E040">
      <w:start w:val="2048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F2D1600"/>
    <w:multiLevelType w:val="hybridMultilevel"/>
    <w:tmpl w:val="7D0EFD3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FA39F6"/>
    <w:multiLevelType w:val="hybridMultilevel"/>
    <w:tmpl w:val="70BC61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2D8A84F4">
      <w:start w:val="24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D3617"/>
    <w:multiLevelType w:val="hybridMultilevel"/>
    <w:tmpl w:val="78F0E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1"/>
  </w:num>
  <w:num w:numId="4">
    <w:abstractNumId w:val="32"/>
  </w:num>
  <w:num w:numId="5">
    <w:abstractNumId w:val="24"/>
  </w:num>
  <w:num w:numId="6">
    <w:abstractNumId w:val="4"/>
  </w:num>
  <w:num w:numId="7">
    <w:abstractNumId w:val="9"/>
  </w:num>
  <w:num w:numId="8">
    <w:abstractNumId w:val="17"/>
  </w:num>
  <w:num w:numId="9">
    <w:abstractNumId w:val="19"/>
  </w:num>
  <w:num w:numId="10">
    <w:abstractNumId w:val="8"/>
  </w:num>
  <w:num w:numId="11">
    <w:abstractNumId w:val="16"/>
  </w:num>
  <w:num w:numId="12">
    <w:abstractNumId w:val="12"/>
  </w:num>
  <w:num w:numId="13">
    <w:abstractNumId w:val="29"/>
  </w:num>
  <w:num w:numId="14">
    <w:abstractNumId w:val="7"/>
  </w:num>
  <w:num w:numId="15">
    <w:abstractNumId w:val="20"/>
  </w:num>
  <w:num w:numId="16">
    <w:abstractNumId w:val="13"/>
  </w:num>
  <w:num w:numId="17">
    <w:abstractNumId w:val="27"/>
  </w:num>
  <w:num w:numId="18">
    <w:abstractNumId w:val="30"/>
  </w:num>
  <w:num w:numId="19">
    <w:abstractNumId w:val="15"/>
  </w:num>
  <w:num w:numId="20">
    <w:abstractNumId w:val="14"/>
  </w:num>
  <w:num w:numId="21">
    <w:abstractNumId w:val="28"/>
  </w:num>
  <w:num w:numId="22">
    <w:abstractNumId w:val="18"/>
  </w:num>
  <w:num w:numId="23">
    <w:abstractNumId w:val="25"/>
  </w:num>
  <w:num w:numId="24">
    <w:abstractNumId w:val="5"/>
  </w:num>
  <w:num w:numId="25">
    <w:abstractNumId w:val="26"/>
  </w:num>
  <w:num w:numId="26">
    <w:abstractNumId w:val="22"/>
  </w:num>
  <w:num w:numId="27">
    <w:abstractNumId w:val="10"/>
  </w:num>
  <w:num w:numId="28">
    <w:abstractNumId w:val="23"/>
  </w:num>
  <w:num w:numId="29">
    <w:abstractNumId w:val="2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3"/>
  </w:num>
  <w:num w:numId="32">
    <w:abstractNumId w:val="1"/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8FC"/>
    <w:rsid w:val="00002C5F"/>
    <w:rsid w:val="00003904"/>
    <w:rsid w:val="00003DF6"/>
    <w:rsid w:val="00003FCF"/>
    <w:rsid w:val="000044DA"/>
    <w:rsid w:val="00004506"/>
    <w:rsid w:val="00004FAB"/>
    <w:rsid w:val="0000613E"/>
    <w:rsid w:val="00006528"/>
    <w:rsid w:val="000068C4"/>
    <w:rsid w:val="00006AA0"/>
    <w:rsid w:val="00007166"/>
    <w:rsid w:val="000110CA"/>
    <w:rsid w:val="0001172D"/>
    <w:rsid w:val="000118F6"/>
    <w:rsid w:val="00011906"/>
    <w:rsid w:val="00013936"/>
    <w:rsid w:val="00013CB8"/>
    <w:rsid w:val="00014090"/>
    <w:rsid w:val="00015330"/>
    <w:rsid w:val="0001565F"/>
    <w:rsid w:val="00016A0C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6EED"/>
    <w:rsid w:val="0002747B"/>
    <w:rsid w:val="00030012"/>
    <w:rsid w:val="000307A7"/>
    <w:rsid w:val="00031567"/>
    <w:rsid w:val="00032AB8"/>
    <w:rsid w:val="000337CF"/>
    <w:rsid w:val="0003419C"/>
    <w:rsid w:val="000346B7"/>
    <w:rsid w:val="0003494A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495C"/>
    <w:rsid w:val="00045A30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2018"/>
    <w:rsid w:val="000520DD"/>
    <w:rsid w:val="0005382B"/>
    <w:rsid w:val="0005476A"/>
    <w:rsid w:val="00054CEB"/>
    <w:rsid w:val="00056A24"/>
    <w:rsid w:val="00057F77"/>
    <w:rsid w:val="00057F83"/>
    <w:rsid w:val="000622D3"/>
    <w:rsid w:val="00062A3B"/>
    <w:rsid w:val="00064173"/>
    <w:rsid w:val="00064B3C"/>
    <w:rsid w:val="000655EF"/>
    <w:rsid w:val="000677E3"/>
    <w:rsid w:val="000678DD"/>
    <w:rsid w:val="00067A3E"/>
    <w:rsid w:val="0007035E"/>
    <w:rsid w:val="00070CDD"/>
    <w:rsid w:val="00072CDF"/>
    <w:rsid w:val="00072EDF"/>
    <w:rsid w:val="00072F88"/>
    <w:rsid w:val="000737BB"/>
    <w:rsid w:val="00073C97"/>
    <w:rsid w:val="00073E04"/>
    <w:rsid w:val="00074475"/>
    <w:rsid w:val="00075247"/>
    <w:rsid w:val="00075ECA"/>
    <w:rsid w:val="000766A0"/>
    <w:rsid w:val="00076E9F"/>
    <w:rsid w:val="00081872"/>
    <w:rsid w:val="00081C37"/>
    <w:rsid w:val="0008233A"/>
    <w:rsid w:val="00083024"/>
    <w:rsid w:val="000832CF"/>
    <w:rsid w:val="00083842"/>
    <w:rsid w:val="00083FC9"/>
    <w:rsid w:val="000843D9"/>
    <w:rsid w:val="00084F0C"/>
    <w:rsid w:val="0008542E"/>
    <w:rsid w:val="000854A3"/>
    <w:rsid w:val="00085DF3"/>
    <w:rsid w:val="00086B96"/>
    <w:rsid w:val="00087200"/>
    <w:rsid w:val="00091874"/>
    <w:rsid w:val="00091E17"/>
    <w:rsid w:val="00092713"/>
    <w:rsid w:val="00093E22"/>
    <w:rsid w:val="00094829"/>
    <w:rsid w:val="00094D43"/>
    <w:rsid w:val="00095095"/>
    <w:rsid w:val="0009521C"/>
    <w:rsid w:val="00095DF0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51E0"/>
    <w:rsid w:val="000A6136"/>
    <w:rsid w:val="000A6353"/>
    <w:rsid w:val="000A6436"/>
    <w:rsid w:val="000A689E"/>
    <w:rsid w:val="000A6CBD"/>
    <w:rsid w:val="000A74F0"/>
    <w:rsid w:val="000B1288"/>
    <w:rsid w:val="000B13E4"/>
    <w:rsid w:val="000B48A6"/>
    <w:rsid w:val="000B4B4A"/>
    <w:rsid w:val="000B559A"/>
    <w:rsid w:val="000B5774"/>
    <w:rsid w:val="000B5F7E"/>
    <w:rsid w:val="000B6034"/>
    <w:rsid w:val="000B78CC"/>
    <w:rsid w:val="000C00E1"/>
    <w:rsid w:val="000C4243"/>
    <w:rsid w:val="000C42DD"/>
    <w:rsid w:val="000C4C1E"/>
    <w:rsid w:val="000C4E93"/>
    <w:rsid w:val="000C6CBB"/>
    <w:rsid w:val="000C6D76"/>
    <w:rsid w:val="000C6E31"/>
    <w:rsid w:val="000C7168"/>
    <w:rsid w:val="000D0344"/>
    <w:rsid w:val="000D3620"/>
    <w:rsid w:val="000D3B23"/>
    <w:rsid w:val="000D468C"/>
    <w:rsid w:val="000D5EC9"/>
    <w:rsid w:val="000E02F8"/>
    <w:rsid w:val="000E13C9"/>
    <w:rsid w:val="000E1AF4"/>
    <w:rsid w:val="000E301C"/>
    <w:rsid w:val="000E3370"/>
    <w:rsid w:val="000E3768"/>
    <w:rsid w:val="000E4329"/>
    <w:rsid w:val="000E558F"/>
    <w:rsid w:val="000E5676"/>
    <w:rsid w:val="000E6313"/>
    <w:rsid w:val="000E7C81"/>
    <w:rsid w:val="000F025B"/>
    <w:rsid w:val="000F149E"/>
    <w:rsid w:val="000F1A61"/>
    <w:rsid w:val="000F1FC4"/>
    <w:rsid w:val="000F22C2"/>
    <w:rsid w:val="000F24D4"/>
    <w:rsid w:val="000F25E8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53B5"/>
    <w:rsid w:val="0010634F"/>
    <w:rsid w:val="001066B3"/>
    <w:rsid w:val="001076DF"/>
    <w:rsid w:val="00107EFF"/>
    <w:rsid w:val="00107FF6"/>
    <w:rsid w:val="001103E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7B42"/>
    <w:rsid w:val="00117E84"/>
    <w:rsid w:val="00120EB0"/>
    <w:rsid w:val="001213F0"/>
    <w:rsid w:val="00121CA2"/>
    <w:rsid w:val="0012227B"/>
    <w:rsid w:val="001227E7"/>
    <w:rsid w:val="00125A22"/>
    <w:rsid w:val="00126539"/>
    <w:rsid w:val="00126BF7"/>
    <w:rsid w:val="0013072A"/>
    <w:rsid w:val="0013091C"/>
    <w:rsid w:val="00130B2E"/>
    <w:rsid w:val="00130C8A"/>
    <w:rsid w:val="001312D1"/>
    <w:rsid w:val="0013156C"/>
    <w:rsid w:val="00131814"/>
    <w:rsid w:val="00131C3E"/>
    <w:rsid w:val="00131EA5"/>
    <w:rsid w:val="0013204A"/>
    <w:rsid w:val="00132625"/>
    <w:rsid w:val="001331EE"/>
    <w:rsid w:val="00134506"/>
    <w:rsid w:val="0013538B"/>
    <w:rsid w:val="00135B09"/>
    <w:rsid w:val="00135E70"/>
    <w:rsid w:val="00136E9E"/>
    <w:rsid w:val="0014003A"/>
    <w:rsid w:val="00140232"/>
    <w:rsid w:val="0014087A"/>
    <w:rsid w:val="00141333"/>
    <w:rsid w:val="00141DD6"/>
    <w:rsid w:val="00144AA6"/>
    <w:rsid w:val="0014638D"/>
    <w:rsid w:val="00147E06"/>
    <w:rsid w:val="0015093A"/>
    <w:rsid w:val="00150D4B"/>
    <w:rsid w:val="00150FD5"/>
    <w:rsid w:val="00152098"/>
    <w:rsid w:val="00152608"/>
    <w:rsid w:val="0015526C"/>
    <w:rsid w:val="00157372"/>
    <w:rsid w:val="00157DB3"/>
    <w:rsid w:val="0016006A"/>
    <w:rsid w:val="0016044E"/>
    <w:rsid w:val="00160DF5"/>
    <w:rsid w:val="001629A3"/>
    <w:rsid w:val="00162F6B"/>
    <w:rsid w:val="001636D5"/>
    <w:rsid w:val="00163EEC"/>
    <w:rsid w:val="00165014"/>
    <w:rsid w:val="00166B87"/>
    <w:rsid w:val="001679FD"/>
    <w:rsid w:val="0017100B"/>
    <w:rsid w:val="00171AFC"/>
    <w:rsid w:val="00171F68"/>
    <w:rsid w:val="001723ED"/>
    <w:rsid w:val="001727EE"/>
    <w:rsid w:val="001743B3"/>
    <w:rsid w:val="00176EB5"/>
    <w:rsid w:val="00177369"/>
    <w:rsid w:val="001775C4"/>
    <w:rsid w:val="001778DC"/>
    <w:rsid w:val="00177ED9"/>
    <w:rsid w:val="0018017B"/>
    <w:rsid w:val="0018059F"/>
    <w:rsid w:val="00181069"/>
    <w:rsid w:val="00181137"/>
    <w:rsid w:val="00183944"/>
    <w:rsid w:val="00183D52"/>
    <w:rsid w:val="00184C19"/>
    <w:rsid w:val="00184EF7"/>
    <w:rsid w:val="001860A0"/>
    <w:rsid w:val="00186333"/>
    <w:rsid w:val="00186747"/>
    <w:rsid w:val="00186D70"/>
    <w:rsid w:val="00187920"/>
    <w:rsid w:val="0019227A"/>
    <w:rsid w:val="00192A16"/>
    <w:rsid w:val="00195556"/>
    <w:rsid w:val="00195650"/>
    <w:rsid w:val="001977C8"/>
    <w:rsid w:val="001978AF"/>
    <w:rsid w:val="001979CA"/>
    <w:rsid w:val="00197B28"/>
    <w:rsid w:val="00197C7B"/>
    <w:rsid w:val="001A16B8"/>
    <w:rsid w:val="001A1770"/>
    <w:rsid w:val="001A1B88"/>
    <w:rsid w:val="001A1F92"/>
    <w:rsid w:val="001A2382"/>
    <w:rsid w:val="001A2C48"/>
    <w:rsid w:val="001A31EF"/>
    <w:rsid w:val="001A34F0"/>
    <w:rsid w:val="001A38C1"/>
    <w:rsid w:val="001A468D"/>
    <w:rsid w:val="001A5B8F"/>
    <w:rsid w:val="001A68F4"/>
    <w:rsid w:val="001A6A01"/>
    <w:rsid w:val="001A6B66"/>
    <w:rsid w:val="001A6CB0"/>
    <w:rsid w:val="001B1D9D"/>
    <w:rsid w:val="001B1FB4"/>
    <w:rsid w:val="001B2FCB"/>
    <w:rsid w:val="001B35F8"/>
    <w:rsid w:val="001B3D7B"/>
    <w:rsid w:val="001B415E"/>
    <w:rsid w:val="001B511A"/>
    <w:rsid w:val="001B57B0"/>
    <w:rsid w:val="001B5FEA"/>
    <w:rsid w:val="001B6380"/>
    <w:rsid w:val="001B6CDE"/>
    <w:rsid w:val="001B7CA3"/>
    <w:rsid w:val="001C006C"/>
    <w:rsid w:val="001C022C"/>
    <w:rsid w:val="001C09CC"/>
    <w:rsid w:val="001C111C"/>
    <w:rsid w:val="001C1982"/>
    <w:rsid w:val="001C1A42"/>
    <w:rsid w:val="001C2AB9"/>
    <w:rsid w:val="001C2DD3"/>
    <w:rsid w:val="001C4A8B"/>
    <w:rsid w:val="001C4C8A"/>
    <w:rsid w:val="001C5F62"/>
    <w:rsid w:val="001C6466"/>
    <w:rsid w:val="001C6FB6"/>
    <w:rsid w:val="001C746F"/>
    <w:rsid w:val="001D1842"/>
    <w:rsid w:val="001D1EAA"/>
    <w:rsid w:val="001D2965"/>
    <w:rsid w:val="001D412B"/>
    <w:rsid w:val="001D474D"/>
    <w:rsid w:val="001D4F04"/>
    <w:rsid w:val="001D4FA8"/>
    <w:rsid w:val="001D504E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41F3"/>
    <w:rsid w:val="001E4AA3"/>
    <w:rsid w:val="001E50E2"/>
    <w:rsid w:val="001E6065"/>
    <w:rsid w:val="001E69A8"/>
    <w:rsid w:val="001E7450"/>
    <w:rsid w:val="001E7667"/>
    <w:rsid w:val="001E7D40"/>
    <w:rsid w:val="001F0201"/>
    <w:rsid w:val="001F05F0"/>
    <w:rsid w:val="001F0CA1"/>
    <w:rsid w:val="001F0CCB"/>
    <w:rsid w:val="001F2538"/>
    <w:rsid w:val="001F2CFC"/>
    <w:rsid w:val="001F3BDF"/>
    <w:rsid w:val="001F3DC4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9"/>
    <w:rsid w:val="002042A1"/>
    <w:rsid w:val="00204E29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162"/>
    <w:rsid w:val="002204C0"/>
    <w:rsid w:val="00220898"/>
    <w:rsid w:val="0022137B"/>
    <w:rsid w:val="002214AD"/>
    <w:rsid w:val="0022182B"/>
    <w:rsid w:val="00223971"/>
    <w:rsid w:val="0022418F"/>
    <w:rsid w:val="0022499C"/>
    <w:rsid w:val="00224A90"/>
    <w:rsid w:val="00224B6C"/>
    <w:rsid w:val="00224CDF"/>
    <w:rsid w:val="00225BF4"/>
    <w:rsid w:val="002261DC"/>
    <w:rsid w:val="0022632D"/>
    <w:rsid w:val="002263AA"/>
    <w:rsid w:val="00226AF5"/>
    <w:rsid w:val="00226F11"/>
    <w:rsid w:val="002277A5"/>
    <w:rsid w:val="002279E5"/>
    <w:rsid w:val="00227EC8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A14"/>
    <w:rsid w:val="00234668"/>
    <w:rsid w:val="00234F69"/>
    <w:rsid w:val="00235251"/>
    <w:rsid w:val="002359A4"/>
    <w:rsid w:val="00235B4C"/>
    <w:rsid w:val="00235FF5"/>
    <w:rsid w:val="00236705"/>
    <w:rsid w:val="0023683D"/>
    <w:rsid w:val="002376A3"/>
    <w:rsid w:val="002379A1"/>
    <w:rsid w:val="00241AD4"/>
    <w:rsid w:val="0024335F"/>
    <w:rsid w:val="00243A3B"/>
    <w:rsid w:val="00243BC1"/>
    <w:rsid w:val="00244332"/>
    <w:rsid w:val="00245B23"/>
    <w:rsid w:val="00245D5E"/>
    <w:rsid w:val="00246DE8"/>
    <w:rsid w:val="0024710A"/>
    <w:rsid w:val="00247660"/>
    <w:rsid w:val="0025022A"/>
    <w:rsid w:val="00250854"/>
    <w:rsid w:val="00250F1B"/>
    <w:rsid w:val="0025157D"/>
    <w:rsid w:val="0025228F"/>
    <w:rsid w:val="002530BE"/>
    <w:rsid w:val="00257195"/>
    <w:rsid w:val="002578D8"/>
    <w:rsid w:val="002613A5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75B"/>
    <w:rsid w:val="00286E64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A3934"/>
    <w:rsid w:val="002A4079"/>
    <w:rsid w:val="002A622D"/>
    <w:rsid w:val="002A65D4"/>
    <w:rsid w:val="002A6DD5"/>
    <w:rsid w:val="002A6FBE"/>
    <w:rsid w:val="002B0A2D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6DC"/>
    <w:rsid w:val="002D1588"/>
    <w:rsid w:val="002D1D19"/>
    <w:rsid w:val="002D2931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CBE"/>
    <w:rsid w:val="002D721E"/>
    <w:rsid w:val="002E068A"/>
    <w:rsid w:val="002E0DC8"/>
    <w:rsid w:val="002E0E6D"/>
    <w:rsid w:val="002E16EB"/>
    <w:rsid w:val="002E198C"/>
    <w:rsid w:val="002E1C12"/>
    <w:rsid w:val="002E1F27"/>
    <w:rsid w:val="002E2184"/>
    <w:rsid w:val="002E21ED"/>
    <w:rsid w:val="002E3522"/>
    <w:rsid w:val="002E3EF6"/>
    <w:rsid w:val="002E4216"/>
    <w:rsid w:val="002E4C5F"/>
    <w:rsid w:val="002E4D5B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4143"/>
    <w:rsid w:val="002F4309"/>
    <w:rsid w:val="002F4657"/>
    <w:rsid w:val="002F4721"/>
    <w:rsid w:val="002F4F5B"/>
    <w:rsid w:val="002F55B2"/>
    <w:rsid w:val="002F56B4"/>
    <w:rsid w:val="002F6B54"/>
    <w:rsid w:val="002F7A88"/>
    <w:rsid w:val="003001D0"/>
    <w:rsid w:val="00300236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AAF"/>
    <w:rsid w:val="00310F20"/>
    <w:rsid w:val="0031179C"/>
    <w:rsid w:val="00312856"/>
    <w:rsid w:val="003141F8"/>
    <w:rsid w:val="0031543D"/>
    <w:rsid w:val="00315F2F"/>
    <w:rsid w:val="00316D12"/>
    <w:rsid w:val="00316D4A"/>
    <w:rsid w:val="00317663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619"/>
    <w:rsid w:val="00327C4D"/>
    <w:rsid w:val="00327C80"/>
    <w:rsid w:val="0033074F"/>
    <w:rsid w:val="00330EE0"/>
    <w:rsid w:val="0033143D"/>
    <w:rsid w:val="00331D74"/>
    <w:rsid w:val="00331E55"/>
    <w:rsid w:val="00332B0C"/>
    <w:rsid w:val="00333B90"/>
    <w:rsid w:val="00334763"/>
    <w:rsid w:val="00334BBB"/>
    <w:rsid w:val="00336042"/>
    <w:rsid w:val="00336954"/>
    <w:rsid w:val="003371C6"/>
    <w:rsid w:val="00340002"/>
    <w:rsid w:val="00340FC5"/>
    <w:rsid w:val="00341115"/>
    <w:rsid w:val="00342A3B"/>
    <w:rsid w:val="003436A3"/>
    <w:rsid w:val="0034392B"/>
    <w:rsid w:val="00343F0F"/>
    <w:rsid w:val="003452B6"/>
    <w:rsid w:val="00345B0B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E9A"/>
    <w:rsid w:val="00357A1A"/>
    <w:rsid w:val="00360667"/>
    <w:rsid w:val="00361462"/>
    <w:rsid w:val="003616A4"/>
    <w:rsid w:val="0036184D"/>
    <w:rsid w:val="00361D36"/>
    <w:rsid w:val="003621A3"/>
    <w:rsid w:val="003643D7"/>
    <w:rsid w:val="00364423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722A"/>
    <w:rsid w:val="00380DBA"/>
    <w:rsid w:val="00380EBB"/>
    <w:rsid w:val="003819DC"/>
    <w:rsid w:val="00381AB0"/>
    <w:rsid w:val="00381C0D"/>
    <w:rsid w:val="00381F6C"/>
    <w:rsid w:val="00382B41"/>
    <w:rsid w:val="0038341B"/>
    <w:rsid w:val="003834BA"/>
    <w:rsid w:val="00384193"/>
    <w:rsid w:val="00384EED"/>
    <w:rsid w:val="00385C59"/>
    <w:rsid w:val="003862C3"/>
    <w:rsid w:val="00386AB7"/>
    <w:rsid w:val="00387985"/>
    <w:rsid w:val="00390EDA"/>
    <w:rsid w:val="003917E3"/>
    <w:rsid w:val="00391BE3"/>
    <w:rsid w:val="003923AD"/>
    <w:rsid w:val="003929C0"/>
    <w:rsid w:val="003934B4"/>
    <w:rsid w:val="00393AB1"/>
    <w:rsid w:val="00393C91"/>
    <w:rsid w:val="00393FA3"/>
    <w:rsid w:val="0039412B"/>
    <w:rsid w:val="0039451C"/>
    <w:rsid w:val="00394CF5"/>
    <w:rsid w:val="0039545E"/>
    <w:rsid w:val="0039576D"/>
    <w:rsid w:val="0039604D"/>
    <w:rsid w:val="00396450"/>
    <w:rsid w:val="003A1D3A"/>
    <w:rsid w:val="003A2E9C"/>
    <w:rsid w:val="003A38B6"/>
    <w:rsid w:val="003A3A01"/>
    <w:rsid w:val="003A41E4"/>
    <w:rsid w:val="003A475A"/>
    <w:rsid w:val="003A4FE1"/>
    <w:rsid w:val="003A557A"/>
    <w:rsid w:val="003A59DD"/>
    <w:rsid w:val="003A601A"/>
    <w:rsid w:val="003A6544"/>
    <w:rsid w:val="003A6C3D"/>
    <w:rsid w:val="003A6D6C"/>
    <w:rsid w:val="003B2704"/>
    <w:rsid w:val="003B2FBA"/>
    <w:rsid w:val="003B3117"/>
    <w:rsid w:val="003B39D2"/>
    <w:rsid w:val="003B4A8A"/>
    <w:rsid w:val="003B4F69"/>
    <w:rsid w:val="003B52A8"/>
    <w:rsid w:val="003B5800"/>
    <w:rsid w:val="003B6D11"/>
    <w:rsid w:val="003B7C7F"/>
    <w:rsid w:val="003C08B9"/>
    <w:rsid w:val="003C1312"/>
    <w:rsid w:val="003C3310"/>
    <w:rsid w:val="003C3732"/>
    <w:rsid w:val="003C4C53"/>
    <w:rsid w:val="003C6A62"/>
    <w:rsid w:val="003C6D51"/>
    <w:rsid w:val="003C7216"/>
    <w:rsid w:val="003C732C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36DB"/>
    <w:rsid w:val="003E3ABC"/>
    <w:rsid w:val="003E47BE"/>
    <w:rsid w:val="003E4F0B"/>
    <w:rsid w:val="003E576C"/>
    <w:rsid w:val="003E5823"/>
    <w:rsid w:val="003E6759"/>
    <w:rsid w:val="003E69F6"/>
    <w:rsid w:val="003E6C2A"/>
    <w:rsid w:val="003E71D0"/>
    <w:rsid w:val="003E7F9C"/>
    <w:rsid w:val="003F0852"/>
    <w:rsid w:val="003F1A72"/>
    <w:rsid w:val="003F1DA4"/>
    <w:rsid w:val="003F21A6"/>
    <w:rsid w:val="003F2306"/>
    <w:rsid w:val="003F27D5"/>
    <w:rsid w:val="003F2910"/>
    <w:rsid w:val="003F2930"/>
    <w:rsid w:val="003F404F"/>
    <w:rsid w:val="003F5304"/>
    <w:rsid w:val="003F5516"/>
    <w:rsid w:val="003F69F0"/>
    <w:rsid w:val="003F6A59"/>
    <w:rsid w:val="003F6CC6"/>
    <w:rsid w:val="003F71B7"/>
    <w:rsid w:val="00401CE5"/>
    <w:rsid w:val="00402B7D"/>
    <w:rsid w:val="00403A4B"/>
    <w:rsid w:val="00405569"/>
    <w:rsid w:val="00406080"/>
    <w:rsid w:val="0040734E"/>
    <w:rsid w:val="00407776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D53"/>
    <w:rsid w:val="00421EAB"/>
    <w:rsid w:val="004245F2"/>
    <w:rsid w:val="004257D6"/>
    <w:rsid w:val="0042735E"/>
    <w:rsid w:val="004307F1"/>
    <w:rsid w:val="00432380"/>
    <w:rsid w:val="00433E63"/>
    <w:rsid w:val="00434BE2"/>
    <w:rsid w:val="004354E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217"/>
    <w:rsid w:val="0044674B"/>
    <w:rsid w:val="00446771"/>
    <w:rsid w:val="00447C5E"/>
    <w:rsid w:val="0045070B"/>
    <w:rsid w:val="00451C9C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0E75"/>
    <w:rsid w:val="004619ED"/>
    <w:rsid w:val="004649D6"/>
    <w:rsid w:val="004667D7"/>
    <w:rsid w:val="00466B68"/>
    <w:rsid w:val="00467069"/>
    <w:rsid w:val="004678D4"/>
    <w:rsid w:val="00467BE8"/>
    <w:rsid w:val="0047197D"/>
    <w:rsid w:val="00471C06"/>
    <w:rsid w:val="00471DD0"/>
    <w:rsid w:val="0047208B"/>
    <w:rsid w:val="00472352"/>
    <w:rsid w:val="004727D7"/>
    <w:rsid w:val="004736B9"/>
    <w:rsid w:val="00473B6E"/>
    <w:rsid w:val="00473C74"/>
    <w:rsid w:val="00474A01"/>
    <w:rsid w:val="0047550E"/>
    <w:rsid w:val="00475FA8"/>
    <w:rsid w:val="004761B3"/>
    <w:rsid w:val="0047739E"/>
    <w:rsid w:val="00482059"/>
    <w:rsid w:val="004822A4"/>
    <w:rsid w:val="004833FD"/>
    <w:rsid w:val="00483855"/>
    <w:rsid w:val="00483D3E"/>
    <w:rsid w:val="00483ED7"/>
    <w:rsid w:val="00484962"/>
    <w:rsid w:val="00484A65"/>
    <w:rsid w:val="004865D5"/>
    <w:rsid w:val="00486D5B"/>
    <w:rsid w:val="00487123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A79"/>
    <w:rsid w:val="00494E96"/>
    <w:rsid w:val="0049531A"/>
    <w:rsid w:val="00495A6C"/>
    <w:rsid w:val="004967BF"/>
    <w:rsid w:val="00496A9B"/>
    <w:rsid w:val="004976BB"/>
    <w:rsid w:val="00497D62"/>
    <w:rsid w:val="004A057E"/>
    <w:rsid w:val="004A1824"/>
    <w:rsid w:val="004A2673"/>
    <w:rsid w:val="004A2817"/>
    <w:rsid w:val="004A2EF8"/>
    <w:rsid w:val="004A35BF"/>
    <w:rsid w:val="004A3677"/>
    <w:rsid w:val="004A3E04"/>
    <w:rsid w:val="004A49E9"/>
    <w:rsid w:val="004A5600"/>
    <w:rsid w:val="004A58B2"/>
    <w:rsid w:val="004A66C7"/>
    <w:rsid w:val="004A6E92"/>
    <w:rsid w:val="004A715A"/>
    <w:rsid w:val="004A724B"/>
    <w:rsid w:val="004A7C06"/>
    <w:rsid w:val="004B05D3"/>
    <w:rsid w:val="004B2B5D"/>
    <w:rsid w:val="004B3891"/>
    <w:rsid w:val="004B3D21"/>
    <w:rsid w:val="004B4C38"/>
    <w:rsid w:val="004B5426"/>
    <w:rsid w:val="004B5622"/>
    <w:rsid w:val="004B5839"/>
    <w:rsid w:val="004B5A21"/>
    <w:rsid w:val="004B6A0E"/>
    <w:rsid w:val="004B6CDB"/>
    <w:rsid w:val="004B6E27"/>
    <w:rsid w:val="004B73E3"/>
    <w:rsid w:val="004C05A8"/>
    <w:rsid w:val="004C12F0"/>
    <w:rsid w:val="004C13B5"/>
    <w:rsid w:val="004C3F67"/>
    <w:rsid w:val="004C4FA4"/>
    <w:rsid w:val="004C5480"/>
    <w:rsid w:val="004C5649"/>
    <w:rsid w:val="004C660D"/>
    <w:rsid w:val="004C687C"/>
    <w:rsid w:val="004C702B"/>
    <w:rsid w:val="004C7705"/>
    <w:rsid w:val="004D0597"/>
    <w:rsid w:val="004D07C9"/>
    <w:rsid w:val="004D14E6"/>
    <w:rsid w:val="004D1F98"/>
    <w:rsid w:val="004D221A"/>
    <w:rsid w:val="004D244F"/>
    <w:rsid w:val="004D5606"/>
    <w:rsid w:val="004D57F1"/>
    <w:rsid w:val="004D6157"/>
    <w:rsid w:val="004D679B"/>
    <w:rsid w:val="004D73A3"/>
    <w:rsid w:val="004E0214"/>
    <w:rsid w:val="004E0D65"/>
    <w:rsid w:val="004E118E"/>
    <w:rsid w:val="004E1D68"/>
    <w:rsid w:val="004E22D6"/>
    <w:rsid w:val="004E338D"/>
    <w:rsid w:val="004E5577"/>
    <w:rsid w:val="004E685B"/>
    <w:rsid w:val="004E6920"/>
    <w:rsid w:val="004E7EAF"/>
    <w:rsid w:val="004F0D89"/>
    <w:rsid w:val="004F113B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2CE9"/>
    <w:rsid w:val="00503992"/>
    <w:rsid w:val="005043E1"/>
    <w:rsid w:val="00504B87"/>
    <w:rsid w:val="00504E75"/>
    <w:rsid w:val="005058E9"/>
    <w:rsid w:val="00506CEC"/>
    <w:rsid w:val="005075FA"/>
    <w:rsid w:val="00510F75"/>
    <w:rsid w:val="00512121"/>
    <w:rsid w:val="005125DD"/>
    <w:rsid w:val="0051287D"/>
    <w:rsid w:val="00512908"/>
    <w:rsid w:val="0051371E"/>
    <w:rsid w:val="00513B3F"/>
    <w:rsid w:val="00514BA5"/>
    <w:rsid w:val="00514D26"/>
    <w:rsid w:val="00515CBC"/>
    <w:rsid w:val="00516344"/>
    <w:rsid w:val="0051671D"/>
    <w:rsid w:val="00516808"/>
    <w:rsid w:val="005203B7"/>
    <w:rsid w:val="0052072E"/>
    <w:rsid w:val="00520EC3"/>
    <w:rsid w:val="005218EE"/>
    <w:rsid w:val="005223F3"/>
    <w:rsid w:val="00522A48"/>
    <w:rsid w:val="00523857"/>
    <w:rsid w:val="00523B56"/>
    <w:rsid w:val="005242AC"/>
    <w:rsid w:val="00526140"/>
    <w:rsid w:val="005266F6"/>
    <w:rsid w:val="00526805"/>
    <w:rsid w:val="00526910"/>
    <w:rsid w:val="0052757D"/>
    <w:rsid w:val="0052770D"/>
    <w:rsid w:val="00527855"/>
    <w:rsid w:val="00527C1A"/>
    <w:rsid w:val="00530334"/>
    <w:rsid w:val="005304D0"/>
    <w:rsid w:val="00530B01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3547"/>
    <w:rsid w:val="00534109"/>
    <w:rsid w:val="005357B3"/>
    <w:rsid w:val="00536416"/>
    <w:rsid w:val="005365BE"/>
    <w:rsid w:val="00537EB5"/>
    <w:rsid w:val="0054059A"/>
    <w:rsid w:val="00540E60"/>
    <w:rsid w:val="00541256"/>
    <w:rsid w:val="0054438E"/>
    <w:rsid w:val="00544BE9"/>
    <w:rsid w:val="00545823"/>
    <w:rsid w:val="00546EF4"/>
    <w:rsid w:val="0054785C"/>
    <w:rsid w:val="005501A1"/>
    <w:rsid w:val="0055053E"/>
    <w:rsid w:val="00550DD0"/>
    <w:rsid w:val="00551346"/>
    <w:rsid w:val="00551ADC"/>
    <w:rsid w:val="00551C3E"/>
    <w:rsid w:val="00551DDD"/>
    <w:rsid w:val="00552D60"/>
    <w:rsid w:val="00553B83"/>
    <w:rsid w:val="00554361"/>
    <w:rsid w:val="005546C7"/>
    <w:rsid w:val="00555282"/>
    <w:rsid w:val="005554DB"/>
    <w:rsid w:val="005573A5"/>
    <w:rsid w:val="00557879"/>
    <w:rsid w:val="00557C6C"/>
    <w:rsid w:val="005602B5"/>
    <w:rsid w:val="005609CE"/>
    <w:rsid w:val="00561D38"/>
    <w:rsid w:val="005634D7"/>
    <w:rsid w:val="005646BF"/>
    <w:rsid w:val="005650FA"/>
    <w:rsid w:val="00566E95"/>
    <w:rsid w:val="00567309"/>
    <w:rsid w:val="0056791E"/>
    <w:rsid w:val="00567EB3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B81"/>
    <w:rsid w:val="005B4EAD"/>
    <w:rsid w:val="005B5098"/>
    <w:rsid w:val="005B57AD"/>
    <w:rsid w:val="005B662F"/>
    <w:rsid w:val="005B79EA"/>
    <w:rsid w:val="005C0B1C"/>
    <w:rsid w:val="005C25B7"/>
    <w:rsid w:val="005C268E"/>
    <w:rsid w:val="005C3ADB"/>
    <w:rsid w:val="005C3EA0"/>
    <w:rsid w:val="005C4084"/>
    <w:rsid w:val="005C7656"/>
    <w:rsid w:val="005C7ADC"/>
    <w:rsid w:val="005D0520"/>
    <w:rsid w:val="005D1877"/>
    <w:rsid w:val="005D1DAC"/>
    <w:rsid w:val="005D2E91"/>
    <w:rsid w:val="005D38FB"/>
    <w:rsid w:val="005D5A2E"/>
    <w:rsid w:val="005D7283"/>
    <w:rsid w:val="005D7DC3"/>
    <w:rsid w:val="005E0079"/>
    <w:rsid w:val="005E01EC"/>
    <w:rsid w:val="005E066C"/>
    <w:rsid w:val="005E187A"/>
    <w:rsid w:val="005E2409"/>
    <w:rsid w:val="005E2C44"/>
    <w:rsid w:val="005E300B"/>
    <w:rsid w:val="005E3280"/>
    <w:rsid w:val="005E4399"/>
    <w:rsid w:val="005E5A4E"/>
    <w:rsid w:val="005E64D8"/>
    <w:rsid w:val="005F0E08"/>
    <w:rsid w:val="005F10BE"/>
    <w:rsid w:val="005F1896"/>
    <w:rsid w:val="005F1E5C"/>
    <w:rsid w:val="005F251E"/>
    <w:rsid w:val="005F32D0"/>
    <w:rsid w:val="005F3DE6"/>
    <w:rsid w:val="005F48CD"/>
    <w:rsid w:val="005F7962"/>
    <w:rsid w:val="00600AE6"/>
    <w:rsid w:val="00600BB7"/>
    <w:rsid w:val="00600E5D"/>
    <w:rsid w:val="006012B9"/>
    <w:rsid w:val="00602041"/>
    <w:rsid w:val="00602547"/>
    <w:rsid w:val="00605057"/>
    <w:rsid w:val="006050F1"/>
    <w:rsid w:val="00606F23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8E7"/>
    <w:rsid w:val="00615C80"/>
    <w:rsid w:val="00615EEE"/>
    <w:rsid w:val="00620B0F"/>
    <w:rsid w:val="00621D26"/>
    <w:rsid w:val="00622936"/>
    <w:rsid w:val="00623FA7"/>
    <w:rsid w:val="00625940"/>
    <w:rsid w:val="00625CEF"/>
    <w:rsid w:val="00626920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381B"/>
    <w:rsid w:val="00633967"/>
    <w:rsid w:val="00633F59"/>
    <w:rsid w:val="00634784"/>
    <w:rsid w:val="00634C72"/>
    <w:rsid w:val="00635678"/>
    <w:rsid w:val="00635CCD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5B2"/>
    <w:rsid w:val="0065255F"/>
    <w:rsid w:val="00652E41"/>
    <w:rsid w:val="0065397A"/>
    <w:rsid w:val="00653D47"/>
    <w:rsid w:val="0065407D"/>
    <w:rsid w:val="00654A1C"/>
    <w:rsid w:val="00656298"/>
    <w:rsid w:val="006571F2"/>
    <w:rsid w:val="0065745E"/>
    <w:rsid w:val="00657BE6"/>
    <w:rsid w:val="006600B5"/>
    <w:rsid w:val="0066041B"/>
    <w:rsid w:val="00661F1C"/>
    <w:rsid w:val="0066204D"/>
    <w:rsid w:val="006631D6"/>
    <w:rsid w:val="006631D9"/>
    <w:rsid w:val="00663B97"/>
    <w:rsid w:val="006645D7"/>
    <w:rsid w:val="00664C7E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B4E"/>
    <w:rsid w:val="00673F38"/>
    <w:rsid w:val="00674173"/>
    <w:rsid w:val="00674401"/>
    <w:rsid w:val="0067496E"/>
    <w:rsid w:val="00674A87"/>
    <w:rsid w:val="00674F64"/>
    <w:rsid w:val="006765FF"/>
    <w:rsid w:val="0067727C"/>
    <w:rsid w:val="00680B70"/>
    <w:rsid w:val="00681497"/>
    <w:rsid w:val="00681CCB"/>
    <w:rsid w:val="00683590"/>
    <w:rsid w:val="00683A98"/>
    <w:rsid w:val="0068422A"/>
    <w:rsid w:val="00684C1F"/>
    <w:rsid w:val="006853A9"/>
    <w:rsid w:val="00685676"/>
    <w:rsid w:val="00685CB5"/>
    <w:rsid w:val="00686C9B"/>
    <w:rsid w:val="0068764D"/>
    <w:rsid w:val="006906C2"/>
    <w:rsid w:val="00690D77"/>
    <w:rsid w:val="00692207"/>
    <w:rsid w:val="00693A52"/>
    <w:rsid w:val="00694C3A"/>
    <w:rsid w:val="00694F02"/>
    <w:rsid w:val="00695B02"/>
    <w:rsid w:val="00696285"/>
    <w:rsid w:val="00696719"/>
    <w:rsid w:val="006A0DED"/>
    <w:rsid w:val="006A18B9"/>
    <w:rsid w:val="006A34F4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F6F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66D"/>
    <w:rsid w:val="006C3B80"/>
    <w:rsid w:val="006C3E60"/>
    <w:rsid w:val="006C73D1"/>
    <w:rsid w:val="006C76A0"/>
    <w:rsid w:val="006D0082"/>
    <w:rsid w:val="006D059C"/>
    <w:rsid w:val="006D0D08"/>
    <w:rsid w:val="006D1E5C"/>
    <w:rsid w:val="006D3600"/>
    <w:rsid w:val="006D3886"/>
    <w:rsid w:val="006D39AD"/>
    <w:rsid w:val="006D5842"/>
    <w:rsid w:val="006D5F34"/>
    <w:rsid w:val="006D610E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D9C"/>
    <w:rsid w:val="006E208E"/>
    <w:rsid w:val="006E21E4"/>
    <w:rsid w:val="006E3A1C"/>
    <w:rsid w:val="006E449A"/>
    <w:rsid w:val="006E46B3"/>
    <w:rsid w:val="006E59BA"/>
    <w:rsid w:val="006E68B8"/>
    <w:rsid w:val="006E7492"/>
    <w:rsid w:val="006F1D76"/>
    <w:rsid w:val="006F3BB7"/>
    <w:rsid w:val="006F3C35"/>
    <w:rsid w:val="006F475C"/>
    <w:rsid w:val="006F47E4"/>
    <w:rsid w:val="006F495F"/>
    <w:rsid w:val="006F4DAF"/>
    <w:rsid w:val="006F6366"/>
    <w:rsid w:val="006F6858"/>
    <w:rsid w:val="006F6E43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490"/>
    <w:rsid w:val="00703CB7"/>
    <w:rsid w:val="00703F1B"/>
    <w:rsid w:val="00704D76"/>
    <w:rsid w:val="00705FA1"/>
    <w:rsid w:val="007060C9"/>
    <w:rsid w:val="00706A8A"/>
    <w:rsid w:val="00707064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62E1"/>
    <w:rsid w:val="007174EE"/>
    <w:rsid w:val="007201E8"/>
    <w:rsid w:val="00720AED"/>
    <w:rsid w:val="00720CE4"/>
    <w:rsid w:val="00721602"/>
    <w:rsid w:val="00721BB2"/>
    <w:rsid w:val="00721CAA"/>
    <w:rsid w:val="00721E98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A52"/>
    <w:rsid w:val="007320A6"/>
    <w:rsid w:val="00732AC5"/>
    <w:rsid w:val="00732E28"/>
    <w:rsid w:val="00733013"/>
    <w:rsid w:val="00733D85"/>
    <w:rsid w:val="007351F3"/>
    <w:rsid w:val="007359D7"/>
    <w:rsid w:val="007378BA"/>
    <w:rsid w:val="00737904"/>
    <w:rsid w:val="0074377F"/>
    <w:rsid w:val="00744523"/>
    <w:rsid w:val="00746407"/>
    <w:rsid w:val="007464A1"/>
    <w:rsid w:val="00746768"/>
    <w:rsid w:val="007468E1"/>
    <w:rsid w:val="00746DAC"/>
    <w:rsid w:val="007476CC"/>
    <w:rsid w:val="00747881"/>
    <w:rsid w:val="007503B9"/>
    <w:rsid w:val="007506E8"/>
    <w:rsid w:val="007517F3"/>
    <w:rsid w:val="007524B1"/>
    <w:rsid w:val="0075286F"/>
    <w:rsid w:val="007538D1"/>
    <w:rsid w:val="00753A02"/>
    <w:rsid w:val="0075402D"/>
    <w:rsid w:val="00754097"/>
    <w:rsid w:val="00754197"/>
    <w:rsid w:val="00761AD4"/>
    <w:rsid w:val="007652AA"/>
    <w:rsid w:val="00765492"/>
    <w:rsid w:val="007659A7"/>
    <w:rsid w:val="00766154"/>
    <w:rsid w:val="007678AB"/>
    <w:rsid w:val="007678C0"/>
    <w:rsid w:val="007700E9"/>
    <w:rsid w:val="00772BDE"/>
    <w:rsid w:val="00772EE9"/>
    <w:rsid w:val="00773C9F"/>
    <w:rsid w:val="00773E86"/>
    <w:rsid w:val="00774029"/>
    <w:rsid w:val="00774723"/>
    <w:rsid w:val="00774B66"/>
    <w:rsid w:val="00774BF7"/>
    <w:rsid w:val="00775151"/>
    <w:rsid w:val="007751E2"/>
    <w:rsid w:val="007755FD"/>
    <w:rsid w:val="007756E8"/>
    <w:rsid w:val="007764BF"/>
    <w:rsid w:val="00776B4A"/>
    <w:rsid w:val="00776D40"/>
    <w:rsid w:val="007778F6"/>
    <w:rsid w:val="007806CB"/>
    <w:rsid w:val="00780B3C"/>
    <w:rsid w:val="00782FBF"/>
    <w:rsid w:val="00783003"/>
    <w:rsid w:val="007831B3"/>
    <w:rsid w:val="00783551"/>
    <w:rsid w:val="0078572C"/>
    <w:rsid w:val="00785739"/>
    <w:rsid w:val="00786556"/>
    <w:rsid w:val="00786A7D"/>
    <w:rsid w:val="007900A2"/>
    <w:rsid w:val="0079143F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676C"/>
    <w:rsid w:val="00797D98"/>
    <w:rsid w:val="007A26B4"/>
    <w:rsid w:val="007A4999"/>
    <w:rsid w:val="007A4CD1"/>
    <w:rsid w:val="007A586E"/>
    <w:rsid w:val="007A76A0"/>
    <w:rsid w:val="007A7DEF"/>
    <w:rsid w:val="007B1D70"/>
    <w:rsid w:val="007B3040"/>
    <w:rsid w:val="007B446A"/>
    <w:rsid w:val="007B4DDA"/>
    <w:rsid w:val="007B4E64"/>
    <w:rsid w:val="007B512A"/>
    <w:rsid w:val="007B5967"/>
    <w:rsid w:val="007B6720"/>
    <w:rsid w:val="007B744C"/>
    <w:rsid w:val="007B74F1"/>
    <w:rsid w:val="007B767D"/>
    <w:rsid w:val="007C1493"/>
    <w:rsid w:val="007C1ABF"/>
    <w:rsid w:val="007C21C1"/>
    <w:rsid w:val="007C28BF"/>
    <w:rsid w:val="007C31E4"/>
    <w:rsid w:val="007C377C"/>
    <w:rsid w:val="007C3D26"/>
    <w:rsid w:val="007C4D88"/>
    <w:rsid w:val="007C4F48"/>
    <w:rsid w:val="007C50C2"/>
    <w:rsid w:val="007C6B55"/>
    <w:rsid w:val="007C7422"/>
    <w:rsid w:val="007D004B"/>
    <w:rsid w:val="007D10FB"/>
    <w:rsid w:val="007D1267"/>
    <w:rsid w:val="007D180C"/>
    <w:rsid w:val="007D1F62"/>
    <w:rsid w:val="007D36F1"/>
    <w:rsid w:val="007D4827"/>
    <w:rsid w:val="007D54F5"/>
    <w:rsid w:val="007D5D6F"/>
    <w:rsid w:val="007D6BB2"/>
    <w:rsid w:val="007D7072"/>
    <w:rsid w:val="007E06D6"/>
    <w:rsid w:val="007E2488"/>
    <w:rsid w:val="007E3B8F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C64"/>
    <w:rsid w:val="007F4E74"/>
    <w:rsid w:val="007F749D"/>
    <w:rsid w:val="007F750E"/>
    <w:rsid w:val="007F7A8D"/>
    <w:rsid w:val="007F7ACC"/>
    <w:rsid w:val="00801B02"/>
    <w:rsid w:val="00804A7D"/>
    <w:rsid w:val="00807E69"/>
    <w:rsid w:val="00810766"/>
    <w:rsid w:val="00811EB2"/>
    <w:rsid w:val="00811FD1"/>
    <w:rsid w:val="00812F1C"/>
    <w:rsid w:val="00813407"/>
    <w:rsid w:val="0081387D"/>
    <w:rsid w:val="00814156"/>
    <w:rsid w:val="008172C7"/>
    <w:rsid w:val="00822F59"/>
    <w:rsid w:val="0082326C"/>
    <w:rsid w:val="008236A1"/>
    <w:rsid w:val="008268D6"/>
    <w:rsid w:val="00826975"/>
    <w:rsid w:val="00827086"/>
    <w:rsid w:val="00827178"/>
    <w:rsid w:val="00827BE8"/>
    <w:rsid w:val="0083056C"/>
    <w:rsid w:val="00830A11"/>
    <w:rsid w:val="008316E1"/>
    <w:rsid w:val="00831764"/>
    <w:rsid w:val="0083245A"/>
    <w:rsid w:val="00832522"/>
    <w:rsid w:val="00832EE8"/>
    <w:rsid w:val="00833076"/>
    <w:rsid w:val="00833F30"/>
    <w:rsid w:val="008341DD"/>
    <w:rsid w:val="00835204"/>
    <w:rsid w:val="0083568C"/>
    <w:rsid w:val="0083606D"/>
    <w:rsid w:val="00836974"/>
    <w:rsid w:val="00837EEB"/>
    <w:rsid w:val="00840BDB"/>
    <w:rsid w:val="00840DB0"/>
    <w:rsid w:val="00841235"/>
    <w:rsid w:val="00841957"/>
    <w:rsid w:val="008421D3"/>
    <w:rsid w:val="00842F5B"/>
    <w:rsid w:val="00843B67"/>
    <w:rsid w:val="0084422A"/>
    <w:rsid w:val="00844600"/>
    <w:rsid w:val="00847222"/>
    <w:rsid w:val="00847343"/>
    <w:rsid w:val="00847DC1"/>
    <w:rsid w:val="00850575"/>
    <w:rsid w:val="008525BE"/>
    <w:rsid w:val="008529B5"/>
    <w:rsid w:val="008537FC"/>
    <w:rsid w:val="00853948"/>
    <w:rsid w:val="00855B68"/>
    <w:rsid w:val="00855D68"/>
    <w:rsid w:val="0085631C"/>
    <w:rsid w:val="0085641C"/>
    <w:rsid w:val="00857558"/>
    <w:rsid w:val="0086138A"/>
    <w:rsid w:val="00861AEE"/>
    <w:rsid w:val="00862005"/>
    <w:rsid w:val="00862CFB"/>
    <w:rsid w:val="008643E9"/>
    <w:rsid w:val="00867572"/>
    <w:rsid w:val="008677E5"/>
    <w:rsid w:val="0086790E"/>
    <w:rsid w:val="0086796B"/>
    <w:rsid w:val="00871775"/>
    <w:rsid w:val="00871780"/>
    <w:rsid w:val="00871FBC"/>
    <w:rsid w:val="00872C69"/>
    <w:rsid w:val="00873AA0"/>
    <w:rsid w:val="00874105"/>
    <w:rsid w:val="00874E26"/>
    <w:rsid w:val="00876509"/>
    <w:rsid w:val="00876950"/>
    <w:rsid w:val="008773FF"/>
    <w:rsid w:val="0088096A"/>
    <w:rsid w:val="008809A6"/>
    <w:rsid w:val="0088193D"/>
    <w:rsid w:val="00881BC8"/>
    <w:rsid w:val="008838A3"/>
    <w:rsid w:val="008839BF"/>
    <w:rsid w:val="00883B0A"/>
    <w:rsid w:val="00884DB8"/>
    <w:rsid w:val="00884E52"/>
    <w:rsid w:val="008851E6"/>
    <w:rsid w:val="00885747"/>
    <w:rsid w:val="008860B9"/>
    <w:rsid w:val="00886199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7872"/>
    <w:rsid w:val="008A0411"/>
    <w:rsid w:val="008A07B6"/>
    <w:rsid w:val="008A1CC0"/>
    <w:rsid w:val="008A3555"/>
    <w:rsid w:val="008A4B74"/>
    <w:rsid w:val="008A503B"/>
    <w:rsid w:val="008A58C6"/>
    <w:rsid w:val="008A60C1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E98"/>
    <w:rsid w:val="008C2871"/>
    <w:rsid w:val="008C320D"/>
    <w:rsid w:val="008C4FF4"/>
    <w:rsid w:val="008C53F3"/>
    <w:rsid w:val="008C6691"/>
    <w:rsid w:val="008C7645"/>
    <w:rsid w:val="008C788C"/>
    <w:rsid w:val="008C7D0D"/>
    <w:rsid w:val="008D0305"/>
    <w:rsid w:val="008D0901"/>
    <w:rsid w:val="008D1335"/>
    <w:rsid w:val="008D1CC6"/>
    <w:rsid w:val="008D1F14"/>
    <w:rsid w:val="008D2C81"/>
    <w:rsid w:val="008D392A"/>
    <w:rsid w:val="008D3E67"/>
    <w:rsid w:val="008D54BC"/>
    <w:rsid w:val="008D54D3"/>
    <w:rsid w:val="008D5BC8"/>
    <w:rsid w:val="008D5FF6"/>
    <w:rsid w:val="008D62F9"/>
    <w:rsid w:val="008D665E"/>
    <w:rsid w:val="008D6B8C"/>
    <w:rsid w:val="008E0711"/>
    <w:rsid w:val="008E0875"/>
    <w:rsid w:val="008E120E"/>
    <w:rsid w:val="008E12E1"/>
    <w:rsid w:val="008E18DD"/>
    <w:rsid w:val="008E2CB6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073AE"/>
    <w:rsid w:val="009078C9"/>
    <w:rsid w:val="00910004"/>
    <w:rsid w:val="009118A8"/>
    <w:rsid w:val="00912C43"/>
    <w:rsid w:val="00912F93"/>
    <w:rsid w:val="00914176"/>
    <w:rsid w:val="00916611"/>
    <w:rsid w:val="009173E2"/>
    <w:rsid w:val="0091792E"/>
    <w:rsid w:val="00917EC9"/>
    <w:rsid w:val="0092003E"/>
    <w:rsid w:val="0092068F"/>
    <w:rsid w:val="00920974"/>
    <w:rsid w:val="00921CBD"/>
    <w:rsid w:val="009222D0"/>
    <w:rsid w:val="00922D7C"/>
    <w:rsid w:val="009239BB"/>
    <w:rsid w:val="00923E0E"/>
    <w:rsid w:val="00924B93"/>
    <w:rsid w:val="0092516E"/>
    <w:rsid w:val="00926114"/>
    <w:rsid w:val="00927857"/>
    <w:rsid w:val="0093173F"/>
    <w:rsid w:val="00931E63"/>
    <w:rsid w:val="00932114"/>
    <w:rsid w:val="00932604"/>
    <w:rsid w:val="00932AE1"/>
    <w:rsid w:val="00933D9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ED9"/>
    <w:rsid w:val="0093757B"/>
    <w:rsid w:val="00937F89"/>
    <w:rsid w:val="0094052E"/>
    <w:rsid w:val="0094074A"/>
    <w:rsid w:val="0094125D"/>
    <w:rsid w:val="009421CA"/>
    <w:rsid w:val="00942DAE"/>
    <w:rsid w:val="00942E79"/>
    <w:rsid w:val="009433E5"/>
    <w:rsid w:val="00943AAA"/>
    <w:rsid w:val="00944011"/>
    <w:rsid w:val="00946A28"/>
    <w:rsid w:val="009472FB"/>
    <w:rsid w:val="00950BB4"/>
    <w:rsid w:val="0095154E"/>
    <w:rsid w:val="00951CDA"/>
    <w:rsid w:val="00951D25"/>
    <w:rsid w:val="00952DFC"/>
    <w:rsid w:val="00952EA5"/>
    <w:rsid w:val="009532B9"/>
    <w:rsid w:val="0095464A"/>
    <w:rsid w:val="00954A16"/>
    <w:rsid w:val="00955911"/>
    <w:rsid w:val="00955C83"/>
    <w:rsid w:val="00955EC7"/>
    <w:rsid w:val="009568A4"/>
    <w:rsid w:val="009568A6"/>
    <w:rsid w:val="00956F3A"/>
    <w:rsid w:val="009612A1"/>
    <w:rsid w:val="0096380F"/>
    <w:rsid w:val="0096436D"/>
    <w:rsid w:val="009643A1"/>
    <w:rsid w:val="00964DEA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80067"/>
    <w:rsid w:val="00980353"/>
    <w:rsid w:val="00981B7A"/>
    <w:rsid w:val="00982366"/>
    <w:rsid w:val="00982B90"/>
    <w:rsid w:val="00983665"/>
    <w:rsid w:val="0098587F"/>
    <w:rsid w:val="0098622B"/>
    <w:rsid w:val="00986D61"/>
    <w:rsid w:val="00987F4F"/>
    <w:rsid w:val="0099001C"/>
    <w:rsid w:val="00990A84"/>
    <w:rsid w:val="00991380"/>
    <w:rsid w:val="00992ABA"/>
    <w:rsid w:val="00992F7D"/>
    <w:rsid w:val="009930E6"/>
    <w:rsid w:val="00993394"/>
    <w:rsid w:val="009935B7"/>
    <w:rsid w:val="009943A2"/>
    <w:rsid w:val="009946DE"/>
    <w:rsid w:val="0099570D"/>
    <w:rsid w:val="00996D1C"/>
    <w:rsid w:val="00996F6C"/>
    <w:rsid w:val="00997275"/>
    <w:rsid w:val="00997584"/>
    <w:rsid w:val="00997F4A"/>
    <w:rsid w:val="009A1557"/>
    <w:rsid w:val="009A184B"/>
    <w:rsid w:val="009A1CFA"/>
    <w:rsid w:val="009A265A"/>
    <w:rsid w:val="009A32AB"/>
    <w:rsid w:val="009A5309"/>
    <w:rsid w:val="009A5C52"/>
    <w:rsid w:val="009A5CEE"/>
    <w:rsid w:val="009A676C"/>
    <w:rsid w:val="009A6D0B"/>
    <w:rsid w:val="009A6DCA"/>
    <w:rsid w:val="009A722D"/>
    <w:rsid w:val="009A7356"/>
    <w:rsid w:val="009B235D"/>
    <w:rsid w:val="009B2BFE"/>
    <w:rsid w:val="009B30AB"/>
    <w:rsid w:val="009B3419"/>
    <w:rsid w:val="009B350B"/>
    <w:rsid w:val="009B3D4D"/>
    <w:rsid w:val="009B3D69"/>
    <w:rsid w:val="009B4276"/>
    <w:rsid w:val="009B5128"/>
    <w:rsid w:val="009B6FA1"/>
    <w:rsid w:val="009C2D81"/>
    <w:rsid w:val="009C3424"/>
    <w:rsid w:val="009C387A"/>
    <w:rsid w:val="009C3C1E"/>
    <w:rsid w:val="009C3F6D"/>
    <w:rsid w:val="009C4FD9"/>
    <w:rsid w:val="009C5D0A"/>
    <w:rsid w:val="009C5FA0"/>
    <w:rsid w:val="009C76BC"/>
    <w:rsid w:val="009D0574"/>
    <w:rsid w:val="009D0CD5"/>
    <w:rsid w:val="009D119A"/>
    <w:rsid w:val="009D3199"/>
    <w:rsid w:val="009D4386"/>
    <w:rsid w:val="009D45FA"/>
    <w:rsid w:val="009D5BEE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3B3D"/>
    <w:rsid w:val="009E40F2"/>
    <w:rsid w:val="009E5207"/>
    <w:rsid w:val="009E6BC6"/>
    <w:rsid w:val="009E6DC2"/>
    <w:rsid w:val="009E7377"/>
    <w:rsid w:val="009E79AF"/>
    <w:rsid w:val="009F172B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3496"/>
    <w:rsid w:val="00A03576"/>
    <w:rsid w:val="00A04B92"/>
    <w:rsid w:val="00A0622B"/>
    <w:rsid w:val="00A06A12"/>
    <w:rsid w:val="00A06BFC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6333"/>
    <w:rsid w:val="00A16A4C"/>
    <w:rsid w:val="00A21B43"/>
    <w:rsid w:val="00A21FB9"/>
    <w:rsid w:val="00A22E52"/>
    <w:rsid w:val="00A243EE"/>
    <w:rsid w:val="00A26303"/>
    <w:rsid w:val="00A2699F"/>
    <w:rsid w:val="00A26A1E"/>
    <w:rsid w:val="00A26DE2"/>
    <w:rsid w:val="00A27594"/>
    <w:rsid w:val="00A2785C"/>
    <w:rsid w:val="00A30656"/>
    <w:rsid w:val="00A3088A"/>
    <w:rsid w:val="00A3180A"/>
    <w:rsid w:val="00A31998"/>
    <w:rsid w:val="00A31AC6"/>
    <w:rsid w:val="00A3277C"/>
    <w:rsid w:val="00A33D68"/>
    <w:rsid w:val="00A34915"/>
    <w:rsid w:val="00A36038"/>
    <w:rsid w:val="00A36EF0"/>
    <w:rsid w:val="00A376FA"/>
    <w:rsid w:val="00A402CF"/>
    <w:rsid w:val="00A40A30"/>
    <w:rsid w:val="00A40D69"/>
    <w:rsid w:val="00A40FC0"/>
    <w:rsid w:val="00A413AC"/>
    <w:rsid w:val="00A43879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213"/>
    <w:rsid w:val="00A54847"/>
    <w:rsid w:val="00A54A65"/>
    <w:rsid w:val="00A55128"/>
    <w:rsid w:val="00A55835"/>
    <w:rsid w:val="00A5600D"/>
    <w:rsid w:val="00A570EF"/>
    <w:rsid w:val="00A5741C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34E"/>
    <w:rsid w:val="00A71C49"/>
    <w:rsid w:val="00A71FE2"/>
    <w:rsid w:val="00A7250A"/>
    <w:rsid w:val="00A725DB"/>
    <w:rsid w:val="00A72DE1"/>
    <w:rsid w:val="00A730E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55D6"/>
    <w:rsid w:val="00A863EE"/>
    <w:rsid w:val="00A866B0"/>
    <w:rsid w:val="00A86805"/>
    <w:rsid w:val="00A86B72"/>
    <w:rsid w:val="00A86C79"/>
    <w:rsid w:val="00A879FD"/>
    <w:rsid w:val="00A928E5"/>
    <w:rsid w:val="00A92A37"/>
    <w:rsid w:val="00A934D0"/>
    <w:rsid w:val="00A942BA"/>
    <w:rsid w:val="00A94392"/>
    <w:rsid w:val="00A94E18"/>
    <w:rsid w:val="00A95754"/>
    <w:rsid w:val="00A96371"/>
    <w:rsid w:val="00A9721B"/>
    <w:rsid w:val="00A97330"/>
    <w:rsid w:val="00AA1358"/>
    <w:rsid w:val="00AA1C74"/>
    <w:rsid w:val="00AA1E75"/>
    <w:rsid w:val="00AA2860"/>
    <w:rsid w:val="00AA3A7F"/>
    <w:rsid w:val="00AA4C5E"/>
    <w:rsid w:val="00AA6730"/>
    <w:rsid w:val="00AA6B8E"/>
    <w:rsid w:val="00AA73DA"/>
    <w:rsid w:val="00AA741A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C2B26"/>
    <w:rsid w:val="00AC2C34"/>
    <w:rsid w:val="00AC32AC"/>
    <w:rsid w:val="00AC4067"/>
    <w:rsid w:val="00AC430F"/>
    <w:rsid w:val="00AC4535"/>
    <w:rsid w:val="00AC4E86"/>
    <w:rsid w:val="00AC5454"/>
    <w:rsid w:val="00AC6137"/>
    <w:rsid w:val="00AC6156"/>
    <w:rsid w:val="00AC6556"/>
    <w:rsid w:val="00AD0483"/>
    <w:rsid w:val="00AD0624"/>
    <w:rsid w:val="00AD0C9D"/>
    <w:rsid w:val="00AD1753"/>
    <w:rsid w:val="00AD1841"/>
    <w:rsid w:val="00AD2D57"/>
    <w:rsid w:val="00AD2F28"/>
    <w:rsid w:val="00AD3B6A"/>
    <w:rsid w:val="00AD482F"/>
    <w:rsid w:val="00AD530D"/>
    <w:rsid w:val="00AE0052"/>
    <w:rsid w:val="00AE1857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45CD"/>
    <w:rsid w:val="00AF4A07"/>
    <w:rsid w:val="00AF4E18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530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4BE"/>
    <w:rsid w:val="00B20953"/>
    <w:rsid w:val="00B21279"/>
    <w:rsid w:val="00B21E5B"/>
    <w:rsid w:val="00B22560"/>
    <w:rsid w:val="00B2333A"/>
    <w:rsid w:val="00B235F4"/>
    <w:rsid w:val="00B252FB"/>
    <w:rsid w:val="00B26195"/>
    <w:rsid w:val="00B26D8E"/>
    <w:rsid w:val="00B27C79"/>
    <w:rsid w:val="00B27F94"/>
    <w:rsid w:val="00B30825"/>
    <w:rsid w:val="00B30D09"/>
    <w:rsid w:val="00B31E2B"/>
    <w:rsid w:val="00B31ED2"/>
    <w:rsid w:val="00B3360C"/>
    <w:rsid w:val="00B347E8"/>
    <w:rsid w:val="00B34A43"/>
    <w:rsid w:val="00B34DBD"/>
    <w:rsid w:val="00B34FB1"/>
    <w:rsid w:val="00B35CC0"/>
    <w:rsid w:val="00B3659C"/>
    <w:rsid w:val="00B40512"/>
    <w:rsid w:val="00B41217"/>
    <w:rsid w:val="00B42D10"/>
    <w:rsid w:val="00B44656"/>
    <w:rsid w:val="00B44987"/>
    <w:rsid w:val="00B45A16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411C"/>
    <w:rsid w:val="00B55129"/>
    <w:rsid w:val="00B557B2"/>
    <w:rsid w:val="00B557CE"/>
    <w:rsid w:val="00B55E48"/>
    <w:rsid w:val="00B56CB2"/>
    <w:rsid w:val="00B6023C"/>
    <w:rsid w:val="00B614F8"/>
    <w:rsid w:val="00B619BE"/>
    <w:rsid w:val="00B61FEB"/>
    <w:rsid w:val="00B625C5"/>
    <w:rsid w:val="00B64038"/>
    <w:rsid w:val="00B642D5"/>
    <w:rsid w:val="00B64CC3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A32"/>
    <w:rsid w:val="00B73C36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E4"/>
    <w:rsid w:val="00B87873"/>
    <w:rsid w:val="00B9097E"/>
    <w:rsid w:val="00B90FD9"/>
    <w:rsid w:val="00B93D8B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A52"/>
    <w:rsid w:val="00BA4A56"/>
    <w:rsid w:val="00BA4FB5"/>
    <w:rsid w:val="00BA516E"/>
    <w:rsid w:val="00BA6D64"/>
    <w:rsid w:val="00BB03C5"/>
    <w:rsid w:val="00BB066A"/>
    <w:rsid w:val="00BB1556"/>
    <w:rsid w:val="00BB399B"/>
    <w:rsid w:val="00BB3BC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5F50"/>
    <w:rsid w:val="00BC6C4E"/>
    <w:rsid w:val="00BC7320"/>
    <w:rsid w:val="00BC7455"/>
    <w:rsid w:val="00BD0E0B"/>
    <w:rsid w:val="00BD279D"/>
    <w:rsid w:val="00BD36FB"/>
    <w:rsid w:val="00BD3A92"/>
    <w:rsid w:val="00BD5A00"/>
    <w:rsid w:val="00BD5AE8"/>
    <w:rsid w:val="00BD5BB9"/>
    <w:rsid w:val="00BD5E3C"/>
    <w:rsid w:val="00BD64F8"/>
    <w:rsid w:val="00BD7C90"/>
    <w:rsid w:val="00BE0FD3"/>
    <w:rsid w:val="00BE1480"/>
    <w:rsid w:val="00BE1993"/>
    <w:rsid w:val="00BE2A86"/>
    <w:rsid w:val="00BE2DAB"/>
    <w:rsid w:val="00BE3BE3"/>
    <w:rsid w:val="00BE409B"/>
    <w:rsid w:val="00BE4185"/>
    <w:rsid w:val="00BE50CD"/>
    <w:rsid w:val="00BE52BB"/>
    <w:rsid w:val="00BE5E26"/>
    <w:rsid w:val="00BE63E0"/>
    <w:rsid w:val="00BE6648"/>
    <w:rsid w:val="00BE698C"/>
    <w:rsid w:val="00BE77A9"/>
    <w:rsid w:val="00BE789D"/>
    <w:rsid w:val="00BF02B8"/>
    <w:rsid w:val="00BF122D"/>
    <w:rsid w:val="00BF1685"/>
    <w:rsid w:val="00BF21C3"/>
    <w:rsid w:val="00BF2782"/>
    <w:rsid w:val="00BF27E1"/>
    <w:rsid w:val="00BF3830"/>
    <w:rsid w:val="00BF394D"/>
    <w:rsid w:val="00BF3A83"/>
    <w:rsid w:val="00BF54EA"/>
    <w:rsid w:val="00BF6172"/>
    <w:rsid w:val="00BF639F"/>
    <w:rsid w:val="00BF735F"/>
    <w:rsid w:val="00C0058C"/>
    <w:rsid w:val="00C011FD"/>
    <w:rsid w:val="00C022F3"/>
    <w:rsid w:val="00C02CCB"/>
    <w:rsid w:val="00C04139"/>
    <w:rsid w:val="00C041DD"/>
    <w:rsid w:val="00C042AF"/>
    <w:rsid w:val="00C0547A"/>
    <w:rsid w:val="00C06126"/>
    <w:rsid w:val="00C06C41"/>
    <w:rsid w:val="00C075D7"/>
    <w:rsid w:val="00C11121"/>
    <w:rsid w:val="00C11712"/>
    <w:rsid w:val="00C12CCA"/>
    <w:rsid w:val="00C138D6"/>
    <w:rsid w:val="00C1424A"/>
    <w:rsid w:val="00C155B2"/>
    <w:rsid w:val="00C168C6"/>
    <w:rsid w:val="00C16A56"/>
    <w:rsid w:val="00C17D9F"/>
    <w:rsid w:val="00C20182"/>
    <w:rsid w:val="00C20F4E"/>
    <w:rsid w:val="00C2412B"/>
    <w:rsid w:val="00C2448E"/>
    <w:rsid w:val="00C24E1D"/>
    <w:rsid w:val="00C27033"/>
    <w:rsid w:val="00C3127D"/>
    <w:rsid w:val="00C31C10"/>
    <w:rsid w:val="00C322F9"/>
    <w:rsid w:val="00C32966"/>
    <w:rsid w:val="00C32BFB"/>
    <w:rsid w:val="00C33600"/>
    <w:rsid w:val="00C344DF"/>
    <w:rsid w:val="00C355F0"/>
    <w:rsid w:val="00C35958"/>
    <w:rsid w:val="00C367B1"/>
    <w:rsid w:val="00C37A62"/>
    <w:rsid w:val="00C402BB"/>
    <w:rsid w:val="00C40EBA"/>
    <w:rsid w:val="00C42D5A"/>
    <w:rsid w:val="00C42D6F"/>
    <w:rsid w:val="00C4539D"/>
    <w:rsid w:val="00C45879"/>
    <w:rsid w:val="00C458AC"/>
    <w:rsid w:val="00C460F5"/>
    <w:rsid w:val="00C4727C"/>
    <w:rsid w:val="00C474FD"/>
    <w:rsid w:val="00C4791F"/>
    <w:rsid w:val="00C47F2E"/>
    <w:rsid w:val="00C51704"/>
    <w:rsid w:val="00C52735"/>
    <w:rsid w:val="00C52CA4"/>
    <w:rsid w:val="00C53016"/>
    <w:rsid w:val="00C5442E"/>
    <w:rsid w:val="00C54BEB"/>
    <w:rsid w:val="00C5571D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420"/>
    <w:rsid w:val="00C93080"/>
    <w:rsid w:val="00C950C5"/>
    <w:rsid w:val="00C95985"/>
    <w:rsid w:val="00C95DEA"/>
    <w:rsid w:val="00C95E7A"/>
    <w:rsid w:val="00C96D20"/>
    <w:rsid w:val="00CA0FE8"/>
    <w:rsid w:val="00CA115B"/>
    <w:rsid w:val="00CA119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7256"/>
    <w:rsid w:val="00CA7E34"/>
    <w:rsid w:val="00CB11E0"/>
    <w:rsid w:val="00CB1F2F"/>
    <w:rsid w:val="00CB33D7"/>
    <w:rsid w:val="00CB3714"/>
    <w:rsid w:val="00CB3F18"/>
    <w:rsid w:val="00CB4DE2"/>
    <w:rsid w:val="00CB7C74"/>
    <w:rsid w:val="00CC004A"/>
    <w:rsid w:val="00CC1845"/>
    <w:rsid w:val="00CC1B29"/>
    <w:rsid w:val="00CC475F"/>
    <w:rsid w:val="00CC6082"/>
    <w:rsid w:val="00CC6341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A1A"/>
    <w:rsid w:val="00CD3945"/>
    <w:rsid w:val="00CD3E2D"/>
    <w:rsid w:val="00CD69CD"/>
    <w:rsid w:val="00CD6ED2"/>
    <w:rsid w:val="00CD7347"/>
    <w:rsid w:val="00CD7DBF"/>
    <w:rsid w:val="00CE0A18"/>
    <w:rsid w:val="00CE1A22"/>
    <w:rsid w:val="00CE271B"/>
    <w:rsid w:val="00CE271F"/>
    <w:rsid w:val="00CE2781"/>
    <w:rsid w:val="00CE320E"/>
    <w:rsid w:val="00CE33DA"/>
    <w:rsid w:val="00CE3BE7"/>
    <w:rsid w:val="00CE3C10"/>
    <w:rsid w:val="00CE4702"/>
    <w:rsid w:val="00CE4861"/>
    <w:rsid w:val="00CE5D62"/>
    <w:rsid w:val="00CE6634"/>
    <w:rsid w:val="00CE6EDE"/>
    <w:rsid w:val="00CE73F7"/>
    <w:rsid w:val="00CF0296"/>
    <w:rsid w:val="00CF0BD5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2B84"/>
    <w:rsid w:val="00D038F2"/>
    <w:rsid w:val="00D045B1"/>
    <w:rsid w:val="00D051A3"/>
    <w:rsid w:val="00D0592B"/>
    <w:rsid w:val="00D10315"/>
    <w:rsid w:val="00D1115D"/>
    <w:rsid w:val="00D12684"/>
    <w:rsid w:val="00D13AF7"/>
    <w:rsid w:val="00D14BDC"/>
    <w:rsid w:val="00D1547D"/>
    <w:rsid w:val="00D15834"/>
    <w:rsid w:val="00D15D1D"/>
    <w:rsid w:val="00D16094"/>
    <w:rsid w:val="00D16366"/>
    <w:rsid w:val="00D169F6"/>
    <w:rsid w:val="00D17D34"/>
    <w:rsid w:val="00D20A32"/>
    <w:rsid w:val="00D233A3"/>
    <w:rsid w:val="00D2389D"/>
    <w:rsid w:val="00D24B5B"/>
    <w:rsid w:val="00D24BA4"/>
    <w:rsid w:val="00D25335"/>
    <w:rsid w:val="00D25C6F"/>
    <w:rsid w:val="00D25D74"/>
    <w:rsid w:val="00D2660D"/>
    <w:rsid w:val="00D27B3D"/>
    <w:rsid w:val="00D30F2B"/>
    <w:rsid w:val="00D317C2"/>
    <w:rsid w:val="00D32033"/>
    <w:rsid w:val="00D322C4"/>
    <w:rsid w:val="00D32B0C"/>
    <w:rsid w:val="00D34B96"/>
    <w:rsid w:val="00D355E1"/>
    <w:rsid w:val="00D3628D"/>
    <w:rsid w:val="00D377E1"/>
    <w:rsid w:val="00D40C3D"/>
    <w:rsid w:val="00D413F6"/>
    <w:rsid w:val="00D41622"/>
    <w:rsid w:val="00D4243A"/>
    <w:rsid w:val="00D4400E"/>
    <w:rsid w:val="00D44952"/>
    <w:rsid w:val="00D45752"/>
    <w:rsid w:val="00D46F3D"/>
    <w:rsid w:val="00D47A6F"/>
    <w:rsid w:val="00D47B5E"/>
    <w:rsid w:val="00D500FB"/>
    <w:rsid w:val="00D504D2"/>
    <w:rsid w:val="00D507C5"/>
    <w:rsid w:val="00D51DA3"/>
    <w:rsid w:val="00D5234E"/>
    <w:rsid w:val="00D525F3"/>
    <w:rsid w:val="00D52DEF"/>
    <w:rsid w:val="00D5505E"/>
    <w:rsid w:val="00D55157"/>
    <w:rsid w:val="00D55F02"/>
    <w:rsid w:val="00D56017"/>
    <w:rsid w:val="00D56595"/>
    <w:rsid w:val="00D56DFE"/>
    <w:rsid w:val="00D60117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371"/>
    <w:rsid w:val="00D754BD"/>
    <w:rsid w:val="00D760A8"/>
    <w:rsid w:val="00D76CB8"/>
    <w:rsid w:val="00D7703B"/>
    <w:rsid w:val="00D77A26"/>
    <w:rsid w:val="00D80332"/>
    <w:rsid w:val="00D80C65"/>
    <w:rsid w:val="00D83F18"/>
    <w:rsid w:val="00D8495E"/>
    <w:rsid w:val="00D87513"/>
    <w:rsid w:val="00D9074A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B22"/>
    <w:rsid w:val="00D96AB3"/>
    <w:rsid w:val="00DA056C"/>
    <w:rsid w:val="00DA282F"/>
    <w:rsid w:val="00DA32E6"/>
    <w:rsid w:val="00DA32F7"/>
    <w:rsid w:val="00DA5655"/>
    <w:rsid w:val="00DA6E41"/>
    <w:rsid w:val="00DA7113"/>
    <w:rsid w:val="00DA758F"/>
    <w:rsid w:val="00DA7B9F"/>
    <w:rsid w:val="00DB227D"/>
    <w:rsid w:val="00DB2997"/>
    <w:rsid w:val="00DB3263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38F8"/>
    <w:rsid w:val="00DC57BD"/>
    <w:rsid w:val="00DC5EEC"/>
    <w:rsid w:val="00DC67AC"/>
    <w:rsid w:val="00DC6D5F"/>
    <w:rsid w:val="00DC7503"/>
    <w:rsid w:val="00DC7B6E"/>
    <w:rsid w:val="00DD0B00"/>
    <w:rsid w:val="00DD2EEA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949"/>
    <w:rsid w:val="00DE3DFB"/>
    <w:rsid w:val="00DE4090"/>
    <w:rsid w:val="00DE44BB"/>
    <w:rsid w:val="00DE4A17"/>
    <w:rsid w:val="00DE4B78"/>
    <w:rsid w:val="00DE5003"/>
    <w:rsid w:val="00DE54BE"/>
    <w:rsid w:val="00DE60A2"/>
    <w:rsid w:val="00DE7612"/>
    <w:rsid w:val="00DE7727"/>
    <w:rsid w:val="00DE78A6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A59"/>
    <w:rsid w:val="00E03A6C"/>
    <w:rsid w:val="00E03EB1"/>
    <w:rsid w:val="00E03F99"/>
    <w:rsid w:val="00E0409B"/>
    <w:rsid w:val="00E05016"/>
    <w:rsid w:val="00E07787"/>
    <w:rsid w:val="00E10018"/>
    <w:rsid w:val="00E10F6B"/>
    <w:rsid w:val="00E119DC"/>
    <w:rsid w:val="00E129DE"/>
    <w:rsid w:val="00E12CD3"/>
    <w:rsid w:val="00E12F74"/>
    <w:rsid w:val="00E137CF"/>
    <w:rsid w:val="00E139CA"/>
    <w:rsid w:val="00E147FD"/>
    <w:rsid w:val="00E15C46"/>
    <w:rsid w:val="00E16B7B"/>
    <w:rsid w:val="00E16BCC"/>
    <w:rsid w:val="00E16F1D"/>
    <w:rsid w:val="00E210C8"/>
    <w:rsid w:val="00E214EB"/>
    <w:rsid w:val="00E22D5C"/>
    <w:rsid w:val="00E232BC"/>
    <w:rsid w:val="00E234D2"/>
    <w:rsid w:val="00E239CD"/>
    <w:rsid w:val="00E241B2"/>
    <w:rsid w:val="00E26C40"/>
    <w:rsid w:val="00E26EF6"/>
    <w:rsid w:val="00E30423"/>
    <w:rsid w:val="00E30D80"/>
    <w:rsid w:val="00E3131F"/>
    <w:rsid w:val="00E319C5"/>
    <w:rsid w:val="00E31B55"/>
    <w:rsid w:val="00E324CC"/>
    <w:rsid w:val="00E34407"/>
    <w:rsid w:val="00E3467F"/>
    <w:rsid w:val="00E34F8C"/>
    <w:rsid w:val="00E36AC7"/>
    <w:rsid w:val="00E373AB"/>
    <w:rsid w:val="00E413B8"/>
    <w:rsid w:val="00E41C1C"/>
    <w:rsid w:val="00E41CD1"/>
    <w:rsid w:val="00E42AB2"/>
    <w:rsid w:val="00E42AC9"/>
    <w:rsid w:val="00E4440F"/>
    <w:rsid w:val="00E451F6"/>
    <w:rsid w:val="00E454D5"/>
    <w:rsid w:val="00E473EA"/>
    <w:rsid w:val="00E47690"/>
    <w:rsid w:val="00E50243"/>
    <w:rsid w:val="00E508FA"/>
    <w:rsid w:val="00E51340"/>
    <w:rsid w:val="00E513E4"/>
    <w:rsid w:val="00E5146A"/>
    <w:rsid w:val="00E51EDF"/>
    <w:rsid w:val="00E52089"/>
    <w:rsid w:val="00E52205"/>
    <w:rsid w:val="00E52D3B"/>
    <w:rsid w:val="00E53F85"/>
    <w:rsid w:val="00E54B20"/>
    <w:rsid w:val="00E54C60"/>
    <w:rsid w:val="00E54D81"/>
    <w:rsid w:val="00E570AB"/>
    <w:rsid w:val="00E574B5"/>
    <w:rsid w:val="00E57526"/>
    <w:rsid w:val="00E57A67"/>
    <w:rsid w:val="00E61597"/>
    <w:rsid w:val="00E6208E"/>
    <w:rsid w:val="00E643A6"/>
    <w:rsid w:val="00E655FF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25F7"/>
    <w:rsid w:val="00E7382B"/>
    <w:rsid w:val="00E73AA2"/>
    <w:rsid w:val="00E7553B"/>
    <w:rsid w:val="00E75864"/>
    <w:rsid w:val="00E75E4B"/>
    <w:rsid w:val="00E76737"/>
    <w:rsid w:val="00E76B96"/>
    <w:rsid w:val="00E7773E"/>
    <w:rsid w:val="00E809FD"/>
    <w:rsid w:val="00E80FB6"/>
    <w:rsid w:val="00E8136F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7423"/>
    <w:rsid w:val="00E901C9"/>
    <w:rsid w:val="00E91C6C"/>
    <w:rsid w:val="00E922A3"/>
    <w:rsid w:val="00E9276F"/>
    <w:rsid w:val="00E955BC"/>
    <w:rsid w:val="00E95C8C"/>
    <w:rsid w:val="00E9707A"/>
    <w:rsid w:val="00E9713D"/>
    <w:rsid w:val="00E973A9"/>
    <w:rsid w:val="00EA1FBE"/>
    <w:rsid w:val="00EA251F"/>
    <w:rsid w:val="00EA27D2"/>
    <w:rsid w:val="00EA6D06"/>
    <w:rsid w:val="00EB08DC"/>
    <w:rsid w:val="00EB137A"/>
    <w:rsid w:val="00EB2203"/>
    <w:rsid w:val="00EB23D6"/>
    <w:rsid w:val="00EB272D"/>
    <w:rsid w:val="00EB3AB2"/>
    <w:rsid w:val="00EB3BD5"/>
    <w:rsid w:val="00EB4128"/>
    <w:rsid w:val="00EB4CC3"/>
    <w:rsid w:val="00EB52E7"/>
    <w:rsid w:val="00EB5621"/>
    <w:rsid w:val="00EB63D8"/>
    <w:rsid w:val="00EB6FF9"/>
    <w:rsid w:val="00EB79D6"/>
    <w:rsid w:val="00EB7FA8"/>
    <w:rsid w:val="00EC0520"/>
    <w:rsid w:val="00EC0632"/>
    <w:rsid w:val="00EC3290"/>
    <w:rsid w:val="00EC355E"/>
    <w:rsid w:val="00EC41BD"/>
    <w:rsid w:val="00EC586C"/>
    <w:rsid w:val="00EC7C1B"/>
    <w:rsid w:val="00ED00C2"/>
    <w:rsid w:val="00ED17A9"/>
    <w:rsid w:val="00ED58D4"/>
    <w:rsid w:val="00ED5D30"/>
    <w:rsid w:val="00ED64B0"/>
    <w:rsid w:val="00ED7E42"/>
    <w:rsid w:val="00EE07AE"/>
    <w:rsid w:val="00EE12EC"/>
    <w:rsid w:val="00EE1449"/>
    <w:rsid w:val="00EE21FF"/>
    <w:rsid w:val="00EE39D6"/>
    <w:rsid w:val="00EE41D1"/>
    <w:rsid w:val="00EE4A13"/>
    <w:rsid w:val="00EE4CB7"/>
    <w:rsid w:val="00EE5C23"/>
    <w:rsid w:val="00EE678D"/>
    <w:rsid w:val="00EE69DC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AE3"/>
    <w:rsid w:val="00F076F4"/>
    <w:rsid w:val="00F0793A"/>
    <w:rsid w:val="00F10B16"/>
    <w:rsid w:val="00F12DAD"/>
    <w:rsid w:val="00F136F7"/>
    <w:rsid w:val="00F1450A"/>
    <w:rsid w:val="00F15201"/>
    <w:rsid w:val="00F15345"/>
    <w:rsid w:val="00F15D7D"/>
    <w:rsid w:val="00F1617C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51AB"/>
    <w:rsid w:val="00F2536F"/>
    <w:rsid w:val="00F25411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653B"/>
    <w:rsid w:val="00F475D5"/>
    <w:rsid w:val="00F476A5"/>
    <w:rsid w:val="00F47A89"/>
    <w:rsid w:val="00F50F2A"/>
    <w:rsid w:val="00F53EBD"/>
    <w:rsid w:val="00F5423E"/>
    <w:rsid w:val="00F54EA6"/>
    <w:rsid w:val="00F54F0A"/>
    <w:rsid w:val="00F550A2"/>
    <w:rsid w:val="00F560D7"/>
    <w:rsid w:val="00F563FF"/>
    <w:rsid w:val="00F56E19"/>
    <w:rsid w:val="00F57005"/>
    <w:rsid w:val="00F600FF"/>
    <w:rsid w:val="00F601F4"/>
    <w:rsid w:val="00F60411"/>
    <w:rsid w:val="00F60A08"/>
    <w:rsid w:val="00F60D66"/>
    <w:rsid w:val="00F61290"/>
    <w:rsid w:val="00F61B0C"/>
    <w:rsid w:val="00F62D0D"/>
    <w:rsid w:val="00F63694"/>
    <w:rsid w:val="00F63C33"/>
    <w:rsid w:val="00F646A7"/>
    <w:rsid w:val="00F64EDF"/>
    <w:rsid w:val="00F672B0"/>
    <w:rsid w:val="00F67AA6"/>
    <w:rsid w:val="00F711EA"/>
    <w:rsid w:val="00F7148A"/>
    <w:rsid w:val="00F717A0"/>
    <w:rsid w:val="00F7251A"/>
    <w:rsid w:val="00F72697"/>
    <w:rsid w:val="00F73D02"/>
    <w:rsid w:val="00F73F7F"/>
    <w:rsid w:val="00F74CE3"/>
    <w:rsid w:val="00F75BCF"/>
    <w:rsid w:val="00F75C77"/>
    <w:rsid w:val="00F767E5"/>
    <w:rsid w:val="00F76A6F"/>
    <w:rsid w:val="00F7725B"/>
    <w:rsid w:val="00F77268"/>
    <w:rsid w:val="00F773C7"/>
    <w:rsid w:val="00F77AE1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6253"/>
    <w:rsid w:val="00F868E5"/>
    <w:rsid w:val="00F86C16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694"/>
    <w:rsid w:val="00FA096A"/>
    <w:rsid w:val="00FA0A88"/>
    <w:rsid w:val="00FA1699"/>
    <w:rsid w:val="00FA1FA1"/>
    <w:rsid w:val="00FA2354"/>
    <w:rsid w:val="00FA24AC"/>
    <w:rsid w:val="00FA2A33"/>
    <w:rsid w:val="00FA2CCD"/>
    <w:rsid w:val="00FA4654"/>
    <w:rsid w:val="00FA5242"/>
    <w:rsid w:val="00FA62B3"/>
    <w:rsid w:val="00FA65A1"/>
    <w:rsid w:val="00FA69E5"/>
    <w:rsid w:val="00FA7DC8"/>
    <w:rsid w:val="00FB0267"/>
    <w:rsid w:val="00FB0633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259B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280"/>
    <w:rsid w:val="00FD09D6"/>
    <w:rsid w:val="00FD12EB"/>
    <w:rsid w:val="00FD2A85"/>
    <w:rsid w:val="00FD2EF1"/>
    <w:rsid w:val="00FD4009"/>
    <w:rsid w:val="00FD41F9"/>
    <w:rsid w:val="00FD46A2"/>
    <w:rsid w:val="00FD4BE1"/>
    <w:rsid w:val="00FD5CF7"/>
    <w:rsid w:val="00FD7F6D"/>
    <w:rsid w:val="00FE174A"/>
    <w:rsid w:val="00FE197B"/>
    <w:rsid w:val="00FE29A6"/>
    <w:rsid w:val="00FE33AC"/>
    <w:rsid w:val="00FE38F2"/>
    <w:rsid w:val="00FE4872"/>
    <w:rsid w:val="00FE49B8"/>
    <w:rsid w:val="00FE4A78"/>
    <w:rsid w:val="00FE536E"/>
    <w:rsid w:val="00FE55FE"/>
    <w:rsid w:val="00FE719B"/>
    <w:rsid w:val="00FE7A7B"/>
    <w:rsid w:val="00FE7D17"/>
    <w:rsid w:val="00FE7D91"/>
    <w:rsid w:val="00FF0E58"/>
    <w:rsid w:val="00FF1068"/>
    <w:rsid w:val="00FF11A3"/>
    <w:rsid w:val="00FF16B5"/>
    <w:rsid w:val="00FF2707"/>
    <w:rsid w:val="00FF3A7C"/>
    <w:rsid w:val="00FF3F40"/>
    <w:rsid w:val="00FF416A"/>
    <w:rsid w:val="00FF42BC"/>
    <w:rsid w:val="00FF57E4"/>
    <w:rsid w:val="00FF5AE0"/>
    <w:rsid w:val="00FF6804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29AEB69-C310-44E5-8532-5A6314D8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0"/>
    <w:next w:val="a2"/>
    <w:link w:val="3Char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2"/>
    <w:link w:val="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link w:val="6Char"/>
    <w:qFormat/>
    <w:pPr>
      <w:outlineLvl w:val="5"/>
    </w:pPr>
  </w:style>
  <w:style w:type="paragraph" w:styleId="7">
    <w:name w:val="heading 7"/>
    <w:basedOn w:val="H6"/>
    <w:next w:val="a2"/>
    <w:link w:val="7Char"/>
    <w:qFormat/>
    <w:pPr>
      <w:outlineLvl w:val="6"/>
    </w:pPr>
  </w:style>
  <w:style w:type="paragraph" w:styleId="8">
    <w:name w:val="heading 8"/>
    <w:basedOn w:val="7"/>
    <w:next w:val="a2"/>
    <w:link w:val="8Char"/>
    <w:qFormat/>
    <w:pPr>
      <w:outlineLvl w:val="7"/>
    </w:pPr>
  </w:style>
  <w:style w:type="paragraph" w:styleId="9">
    <w:name w:val="heading 9"/>
    <w:basedOn w:val="8"/>
    <w:next w:val="a2"/>
    <w:link w:val="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uiPriority w:val="39"/>
    <w:pPr>
      <w:ind w:left="1701" w:hanging="1701"/>
    </w:pPr>
  </w:style>
  <w:style w:type="paragraph" w:styleId="42">
    <w:name w:val="toc 4"/>
    <w:basedOn w:val="31"/>
    <w:uiPriority w:val="39"/>
    <w:pPr>
      <w:ind w:left="1418" w:hanging="1418"/>
    </w:pPr>
  </w:style>
  <w:style w:type="paragraph" w:styleId="31">
    <w:name w:val="toc 3"/>
    <w:basedOn w:val="22"/>
    <w:uiPriority w:val="39"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Char Char1,NMP Heading 1 Char,h1 Char,app heading 1 Char,l1 Char,Memo Heading 1 Char,h11 Char,h12 Char,h13 Char,h14 Char,h15 Char,h16 Char,h17 Char,h111 Char,h121 Char,h131 Char,h141 Char,h151 Char,h161 Char,h18 Char,h112 Char,h19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link w:val="EXChar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uiPriority w:val="39"/>
    <w:pPr>
      <w:ind w:left="1985" w:hanging="1985"/>
    </w:pPr>
  </w:style>
  <w:style w:type="paragraph" w:styleId="70">
    <w:name w:val="toc 7"/>
    <w:basedOn w:val="60"/>
    <w:next w:val="a2"/>
    <w:uiPriority w:val="39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2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uiPriority w:val="99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"/>
    <w:basedOn w:val="a2"/>
    <w:next w:val="a2"/>
    <w:link w:val="Char7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2">
    <w:name w:val="页脚 Char"/>
    <w:link w:val="ac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7"/>
    <w:rsid w:val="004D14E6"/>
    <w:rPr>
      <w:rFonts w:eastAsia="宋体"/>
      <w:b/>
      <w:lang w:eastAsia="en-US"/>
    </w:rPr>
  </w:style>
  <w:style w:type="paragraph" w:styleId="afa">
    <w:name w:val="Body Text"/>
    <w:aliases w:val="bt"/>
    <w:basedOn w:val="a2"/>
    <w:link w:val="Char8"/>
    <w:rsid w:val="004D14E6"/>
    <w:pPr>
      <w:spacing w:after="0"/>
    </w:pPr>
    <w:rPr>
      <w:sz w:val="24"/>
      <w:szCs w:val="24"/>
      <w:lang w:val="en-US"/>
    </w:rPr>
  </w:style>
  <w:style w:type="character" w:customStyle="1" w:styleId="Char8">
    <w:name w:val="正文文本 Char"/>
    <w:aliases w:val="bt Char"/>
    <w:link w:val="afa"/>
    <w:rsid w:val="004D14E6"/>
    <w:rPr>
      <w:rFonts w:eastAsia="宋体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宋体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宋体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64423"/>
    <w:rPr>
      <w:rFonts w:ascii="Arial" w:eastAsia="宋体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30">
    <w:name w:val="List Number 3"/>
    <w:basedOn w:val="a2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a2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宋体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table" w:styleId="afb">
    <w:name w:val="Table Professional"/>
    <w:basedOn w:val="a4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c">
    <w:name w:val="List Paragraph"/>
    <w:basedOn w:val="a2"/>
    <w:uiPriority w:val="34"/>
    <w:qFormat/>
    <w:rsid w:val="00C82EB4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B1158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1158E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B1158E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B1158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1158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1158E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1"/>
    <w:next w:val="a2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25">
    <w:name w:val="List Number 2"/>
    <w:basedOn w:val="a1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脚注文本 Char"/>
    <w:link w:val="a9"/>
    <w:rsid w:val="00B1158E"/>
    <w:rPr>
      <w:rFonts w:eastAsia="宋体"/>
      <w:sz w:val="16"/>
      <w:lang w:val="en-GB" w:eastAsia="en-US"/>
    </w:rPr>
  </w:style>
  <w:style w:type="paragraph" w:styleId="26">
    <w:name w:val="List Bullet 2"/>
    <w:basedOn w:val="aa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33">
    <w:name w:val="List Bullet 3"/>
    <w:basedOn w:val="26"/>
    <w:rsid w:val="00B1158E"/>
    <w:pPr>
      <w:ind w:left="1135"/>
    </w:pPr>
  </w:style>
  <w:style w:type="paragraph" w:styleId="52">
    <w:name w:val="List Bullet 5"/>
    <w:basedOn w:val="41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24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32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har3">
    <w:name w:val="批注文字 Char"/>
    <w:link w:val="af"/>
    <w:uiPriority w:val="99"/>
    <w:rsid w:val="00B1158E"/>
    <w:rPr>
      <w:rFonts w:eastAsia="宋体"/>
      <w:lang w:val="en-GB" w:eastAsia="en-US"/>
    </w:rPr>
  </w:style>
  <w:style w:type="character" w:customStyle="1" w:styleId="Char4">
    <w:name w:val="批注框文本 Char"/>
    <w:link w:val="af1"/>
    <w:rsid w:val="00B1158E"/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5">
    <w:name w:val="批注主题 Char"/>
    <w:link w:val="af2"/>
    <w:rsid w:val="00B1158E"/>
    <w:rPr>
      <w:rFonts w:eastAsia="宋体"/>
      <w:b/>
      <w:bCs/>
      <w:lang w:val="en-GB" w:eastAsia="en-US"/>
    </w:rPr>
  </w:style>
  <w:style w:type="character" w:customStyle="1" w:styleId="Char6">
    <w:name w:val="文档结构图 Char"/>
    <w:link w:val="af3"/>
    <w:rsid w:val="00B1158E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a2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locked/>
    <w:rsid w:val="00B1158E"/>
    <w:rPr>
      <w:rFonts w:eastAsia="Times New Roman"/>
      <w:lang w:val="en-GB" w:eastAsia="en-GB"/>
    </w:rPr>
  </w:style>
  <w:style w:type="character" w:styleId="afd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e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e">
    <w:name w:val="Body Text Indent"/>
    <w:basedOn w:val="a2"/>
    <w:link w:val="Char9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9">
    <w:name w:val="正文文本缩进 Char"/>
    <w:link w:val="afe"/>
    <w:rsid w:val="00B1158E"/>
    <w:rPr>
      <w:rFonts w:eastAsia="宋体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宋体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a2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a2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a2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a2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a2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aff">
    <w:name w:val="Revision"/>
    <w:hidden/>
    <w:uiPriority w:val="99"/>
    <w:semiHidden/>
    <w:rsid w:val="00B1158E"/>
    <w:rPr>
      <w:rFonts w:eastAsia="宋体"/>
      <w:lang w:val="en-GB" w:eastAsia="en-US"/>
    </w:rPr>
  </w:style>
  <w:style w:type="paragraph" w:customStyle="1" w:styleId="Guidance">
    <w:name w:val="Guidance"/>
    <w:basedOn w:val="a2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">
    <w:name w:val="TOC Heading"/>
    <w:basedOn w:val="1"/>
    <w:next w:val="a2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numbering" w:customStyle="1" w:styleId="NoList1">
    <w:name w:val="No List1"/>
    <w:next w:val="a5"/>
    <w:uiPriority w:val="99"/>
    <w:semiHidden/>
    <w:unhideWhenUsed/>
    <w:rsid w:val="00B1158E"/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5"/>
    <w:uiPriority w:val="99"/>
    <w:semiHidden/>
    <w:unhideWhenUsed/>
    <w:rsid w:val="00B1158E"/>
  </w:style>
  <w:style w:type="numbering" w:customStyle="1" w:styleId="NoList3">
    <w:name w:val="No List3"/>
    <w:next w:val="a5"/>
    <w:uiPriority w:val="99"/>
    <w:semiHidden/>
    <w:unhideWhenUsed/>
    <w:rsid w:val="00B1158E"/>
  </w:style>
  <w:style w:type="numbering" w:customStyle="1" w:styleId="NoList4">
    <w:name w:val="No List4"/>
    <w:next w:val="a5"/>
    <w:uiPriority w:val="99"/>
    <w:semiHidden/>
    <w:unhideWhenUsed/>
    <w:rsid w:val="00B1158E"/>
  </w:style>
  <w:style w:type="table" w:customStyle="1" w:styleId="TableGrid1">
    <w:name w:val="Table Grid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5"/>
    <w:uiPriority w:val="99"/>
    <w:semiHidden/>
    <w:unhideWhenUsed/>
    <w:rsid w:val="00B1158E"/>
  </w:style>
  <w:style w:type="table" w:customStyle="1" w:styleId="TableGrid2">
    <w:name w:val="Table Grid2"/>
    <w:basedOn w:val="a4"/>
    <w:next w:val="af4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5"/>
    <w:uiPriority w:val="99"/>
    <w:semiHidden/>
    <w:unhideWhenUsed/>
    <w:rsid w:val="00B1158E"/>
  </w:style>
  <w:style w:type="numbering" w:customStyle="1" w:styleId="NoList21">
    <w:name w:val="No List21"/>
    <w:next w:val="a5"/>
    <w:uiPriority w:val="99"/>
    <w:semiHidden/>
    <w:unhideWhenUsed/>
    <w:rsid w:val="00B1158E"/>
  </w:style>
  <w:style w:type="numbering" w:customStyle="1" w:styleId="NoList31">
    <w:name w:val="No List31"/>
    <w:next w:val="a5"/>
    <w:uiPriority w:val="99"/>
    <w:semiHidden/>
    <w:unhideWhenUsed/>
    <w:rsid w:val="00B1158E"/>
  </w:style>
  <w:style w:type="numbering" w:customStyle="1" w:styleId="NoList41">
    <w:name w:val="No List41"/>
    <w:next w:val="a5"/>
    <w:uiPriority w:val="99"/>
    <w:semiHidden/>
    <w:unhideWhenUsed/>
    <w:rsid w:val="00B1158E"/>
  </w:style>
  <w:style w:type="table" w:customStyle="1" w:styleId="TableGrid11">
    <w:name w:val="Table Grid11"/>
    <w:basedOn w:val="a4"/>
    <w:next w:val="af4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5"/>
    <w:uiPriority w:val="99"/>
    <w:semiHidden/>
    <w:unhideWhenUsed/>
    <w:rsid w:val="00B1158E"/>
  </w:style>
  <w:style w:type="table" w:customStyle="1" w:styleId="TableGrid3">
    <w:name w:val="Table Grid3"/>
    <w:basedOn w:val="a4"/>
    <w:next w:val="af4"/>
    <w:rsid w:val="00B1158E"/>
    <w:rPr>
      <w:rFonts w:ascii="CG Times (WN)" w:eastAsia="宋体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mphasis"/>
    <w:qFormat/>
    <w:rsid w:val="00B1158E"/>
    <w:rPr>
      <w:rFonts w:eastAsia="宋体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">
    <w:name w:val="Unresolved Mention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a4"/>
    <w:next w:val="af4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4"/>
    <w:next w:val="af4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7D583-82EB-4561-9E3F-C84F0D667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7205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Wangzhou (Standard &amp; Patent and Pre-Research Dept)</cp:lastModifiedBy>
  <cp:revision>9</cp:revision>
  <cp:lastPrinted>2009-04-22T01:01:00Z</cp:lastPrinted>
  <dcterms:created xsi:type="dcterms:W3CDTF">2020-08-07T11:01:00Z</dcterms:created>
  <dcterms:modified xsi:type="dcterms:W3CDTF">2020-10-23T14:27:00Z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(3)lnCaSdynNS+9/KvIJd+NOOiAhfQeNlA8KXmFtbZM6t287Sntp4Cnyec6tfv5CZSnfhS66CNc
M1yPYT4d/L79Wd8LpEQCy/E/9SGeNOZ/g1eGjCSECafCuFF449IuJqrRMpUgjeR9siEE43qo
zgDSM3+V2Oo5s65qke1EZiClzjrwvdWcce/LDo7CM3YyrvjtYWsH7yEYLXMplYiC+uKaWpJ3
qIwjR+lRpg8S+iiIba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ApsmrWyIAuUf8Fuwe9ofjpz1L6uWZngy6gQkhkFvNaL+BkG+EKJ1w4
2b4tHwc+oKTYeEw85KbIhMDnjg2LbzT7y1BKJdc+G1Hvybv3jUKNrfQ9/KeeCF1p7jXebaO8
7WEJT45WYb8gTbDNeoIT6chjdJ76g0WxCTqlIARKdPMKeRCmvTNsJAuEnhtbTaIjMCf9tCvm
FF6iuGcfqtyLrUGT+JFC6bVVSPnc24rsyBiB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gox2fJpfZtQLqiwynT4LQsBdYrqpZeV25KTv
OEB10+UbVrHustMGspnw6Ac+ciJssA/vcpKAH81OU279SmzWDoE=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1603266906</vt:lpwstr>
  </property>
</Properties>
</file>